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A8" w:rsidRDefault="002C07A8" w:rsidP="008B491A">
      <w:pPr>
        <w:jc w:val="center"/>
        <w:rPr>
          <w:rFonts w:ascii="黑体" w:eastAsia="黑体"/>
          <w:sz w:val="36"/>
          <w:szCs w:val="36"/>
        </w:rPr>
      </w:pPr>
    </w:p>
    <w:p w:rsidR="002C07A8" w:rsidRDefault="002C07A8" w:rsidP="008B491A">
      <w:pPr>
        <w:jc w:val="center"/>
        <w:rPr>
          <w:rFonts w:ascii="黑体" w:eastAsia="黑体"/>
          <w:sz w:val="36"/>
          <w:szCs w:val="36"/>
        </w:rPr>
      </w:pPr>
    </w:p>
    <w:p w:rsidR="002C07A8" w:rsidRDefault="002C07A8" w:rsidP="002C07A8">
      <w:pPr>
        <w:jc w:val="right"/>
        <w:rPr>
          <w:rFonts w:ascii="黑体" w:eastAsia="黑体"/>
          <w:sz w:val="36"/>
          <w:szCs w:val="36"/>
        </w:rPr>
      </w:pPr>
    </w:p>
    <w:p w:rsidR="002C07A8" w:rsidRDefault="002C07A8" w:rsidP="0032202E">
      <w:pPr>
        <w:spacing w:beforeLines="100" w:afterLines="100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7年第</w:t>
      </w:r>
      <w:r w:rsidR="00195BF4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期</w:t>
      </w:r>
    </w:p>
    <w:p w:rsidR="00C927D9" w:rsidRDefault="00C927D9" w:rsidP="0032202E">
      <w:pPr>
        <w:spacing w:beforeLines="200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教务处编</w:t>
      </w:r>
      <w:r>
        <w:rPr>
          <w:rFonts w:ascii="宋体" w:hAnsi="宋体"/>
          <w:sz w:val="28"/>
          <w:szCs w:val="28"/>
        </w:rPr>
        <w:t xml:space="preserve">                                  201</w:t>
      </w:r>
      <w:r w:rsidR="005A21CE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年</w:t>
      </w:r>
      <w:r w:rsidR="00195BF4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 w:rsidR="00370B4D">
        <w:rPr>
          <w:rFonts w:ascii="宋体" w:hAnsi="宋体" w:hint="eastAsia"/>
          <w:sz w:val="28"/>
          <w:szCs w:val="28"/>
        </w:rPr>
        <w:t>1</w:t>
      </w:r>
      <w:r w:rsidR="00195BF4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日</w:t>
      </w:r>
    </w:p>
    <w:p w:rsidR="00C927D9" w:rsidRDefault="00C927D9" w:rsidP="002C07A8">
      <w:pPr>
        <w:rPr>
          <w:rFonts w:ascii="黑体" w:eastAsia="黑体"/>
          <w:sz w:val="32"/>
          <w:szCs w:val="32"/>
        </w:rPr>
      </w:pPr>
    </w:p>
    <w:p w:rsidR="008B491A" w:rsidRPr="002C07A8" w:rsidRDefault="008B491A" w:rsidP="00C927D9">
      <w:pPr>
        <w:jc w:val="center"/>
        <w:rPr>
          <w:rFonts w:ascii="黑体" w:eastAsia="黑体"/>
          <w:sz w:val="32"/>
          <w:szCs w:val="32"/>
        </w:rPr>
      </w:pPr>
      <w:r w:rsidRPr="002C07A8">
        <w:rPr>
          <w:rFonts w:ascii="黑体" w:eastAsia="黑体" w:hint="eastAsia"/>
          <w:sz w:val="32"/>
          <w:szCs w:val="32"/>
        </w:rPr>
        <w:t>201</w:t>
      </w:r>
      <w:r w:rsidR="00F93D89" w:rsidRPr="002C07A8">
        <w:rPr>
          <w:rFonts w:ascii="黑体" w:eastAsia="黑体" w:hint="eastAsia"/>
          <w:sz w:val="32"/>
          <w:szCs w:val="32"/>
        </w:rPr>
        <w:t>7</w:t>
      </w:r>
      <w:r w:rsidRPr="002C07A8">
        <w:rPr>
          <w:rFonts w:ascii="黑体" w:eastAsia="黑体" w:hint="eastAsia"/>
          <w:sz w:val="32"/>
          <w:szCs w:val="32"/>
        </w:rPr>
        <w:t>年</w:t>
      </w:r>
      <w:r w:rsidR="00F93D89" w:rsidRPr="002C07A8">
        <w:rPr>
          <w:rFonts w:ascii="黑体" w:eastAsia="黑体" w:hint="eastAsia"/>
          <w:sz w:val="32"/>
          <w:szCs w:val="32"/>
        </w:rPr>
        <w:t>上</w:t>
      </w:r>
      <w:r w:rsidRPr="002C07A8">
        <w:rPr>
          <w:rFonts w:ascii="黑体" w:eastAsia="黑体" w:hint="eastAsia"/>
          <w:sz w:val="32"/>
          <w:szCs w:val="32"/>
        </w:rPr>
        <w:t>学期第</w:t>
      </w:r>
      <w:r w:rsidR="0032202E">
        <w:rPr>
          <w:rFonts w:ascii="黑体" w:eastAsia="黑体" w:hint="eastAsia"/>
          <w:sz w:val="32"/>
          <w:szCs w:val="32"/>
        </w:rPr>
        <w:t>十三</w:t>
      </w:r>
      <w:r w:rsidRPr="002C07A8">
        <w:rPr>
          <w:rFonts w:ascii="黑体" w:eastAsia="黑体" w:hint="eastAsia"/>
          <w:sz w:val="32"/>
          <w:szCs w:val="32"/>
        </w:rPr>
        <w:t>周教学工作例会纪要</w:t>
      </w:r>
    </w:p>
    <w:p w:rsidR="008B491A" w:rsidRPr="007F4ABA" w:rsidRDefault="008B491A" w:rsidP="00EA13B4">
      <w:pPr>
        <w:ind w:firstLineChars="200" w:firstLine="500"/>
        <w:rPr>
          <w:sz w:val="25"/>
        </w:rPr>
      </w:pPr>
    </w:p>
    <w:p w:rsidR="008B491A" w:rsidRPr="005506F1" w:rsidRDefault="008B491A" w:rsidP="00EA13B4">
      <w:pPr>
        <w:ind w:firstLineChars="200" w:firstLine="502"/>
        <w:rPr>
          <w:rFonts w:ascii="宋体" w:eastAsia="宋体" w:hAnsi="宋体"/>
          <w:sz w:val="25"/>
        </w:rPr>
      </w:pPr>
      <w:r w:rsidRPr="005506F1">
        <w:rPr>
          <w:rFonts w:ascii="宋体" w:eastAsia="宋体" w:hAnsi="宋体" w:hint="eastAsia"/>
          <w:b/>
          <w:sz w:val="25"/>
        </w:rPr>
        <w:t>时间：</w:t>
      </w:r>
      <w:r w:rsidRPr="005506F1">
        <w:rPr>
          <w:rFonts w:ascii="宋体" w:eastAsia="宋体" w:hAnsi="宋体" w:hint="eastAsia"/>
          <w:sz w:val="25"/>
        </w:rPr>
        <w:t>201</w:t>
      </w:r>
      <w:r w:rsidR="00F93D89" w:rsidRPr="005506F1">
        <w:rPr>
          <w:rFonts w:ascii="宋体" w:eastAsia="宋体" w:hAnsi="宋体" w:hint="eastAsia"/>
          <w:sz w:val="25"/>
        </w:rPr>
        <w:t>7</w:t>
      </w:r>
      <w:r w:rsidRPr="005506F1">
        <w:rPr>
          <w:rFonts w:ascii="宋体" w:eastAsia="宋体" w:hAnsi="宋体" w:hint="eastAsia"/>
          <w:sz w:val="25"/>
        </w:rPr>
        <w:t>年</w:t>
      </w:r>
      <w:r w:rsidR="00E3179C">
        <w:rPr>
          <w:rFonts w:ascii="宋体" w:eastAsia="宋体" w:hAnsi="宋体" w:hint="eastAsia"/>
          <w:sz w:val="25"/>
        </w:rPr>
        <w:t>5</w:t>
      </w:r>
      <w:r w:rsidRPr="005506F1">
        <w:rPr>
          <w:rFonts w:ascii="宋体" w:eastAsia="宋体" w:hAnsi="宋体" w:hint="eastAsia"/>
          <w:sz w:val="25"/>
        </w:rPr>
        <w:t>月</w:t>
      </w:r>
      <w:r w:rsidR="00E3179C">
        <w:rPr>
          <w:rFonts w:ascii="宋体" w:eastAsia="宋体" w:hAnsi="宋体" w:hint="eastAsia"/>
          <w:sz w:val="25"/>
        </w:rPr>
        <w:t>15</w:t>
      </w:r>
      <w:r w:rsidRPr="005506F1">
        <w:rPr>
          <w:rFonts w:ascii="宋体" w:eastAsia="宋体" w:hAnsi="宋体" w:hint="eastAsia"/>
          <w:sz w:val="25"/>
        </w:rPr>
        <w:t>日</w:t>
      </w:r>
    </w:p>
    <w:p w:rsidR="008B491A" w:rsidRPr="005506F1" w:rsidRDefault="008B491A" w:rsidP="00EA13B4">
      <w:pPr>
        <w:ind w:firstLineChars="200" w:firstLine="502"/>
        <w:rPr>
          <w:rFonts w:ascii="宋体" w:eastAsia="宋体" w:hAnsi="宋体"/>
          <w:sz w:val="25"/>
        </w:rPr>
      </w:pPr>
      <w:r w:rsidRPr="005506F1">
        <w:rPr>
          <w:rFonts w:ascii="宋体" w:eastAsia="宋体" w:hAnsi="宋体" w:hint="eastAsia"/>
          <w:b/>
          <w:sz w:val="25"/>
        </w:rPr>
        <w:t>地点：</w:t>
      </w:r>
      <w:r w:rsidRPr="005506F1">
        <w:rPr>
          <w:rFonts w:ascii="宋体" w:eastAsia="宋体" w:hAnsi="宋体" w:hint="eastAsia"/>
          <w:sz w:val="25"/>
        </w:rPr>
        <w:t>科技楼402会议室</w:t>
      </w:r>
    </w:p>
    <w:p w:rsidR="008B491A" w:rsidRPr="005506F1" w:rsidRDefault="008B491A" w:rsidP="00EA13B4">
      <w:pPr>
        <w:ind w:firstLineChars="200" w:firstLine="502"/>
        <w:rPr>
          <w:rFonts w:ascii="宋体" w:eastAsia="宋体" w:hAnsi="宋体"/>
          <w:sz w:val="25"/>
        </w:rPr>
      </w:pPr>
      <w:r w:rsidRPr="005506F1">
        <w:rPr>
          <w:rFonts w:ascii="宋体" w:eastAsia="宋体" w:hAnsi="宋体" w:hint="eastAsia"/>
          <w:b/>
          <w:sz w:val="25"/>
        </w:rPr>
        <w:t>主持：</w:t>
      </w:r>
      <w:r w:rsidR="000B05C5" w:rsidRPr="000B05C5">
        <w:rPr>
          <w:rFonts w:ascii="宋体" w:eastAsia="宋体" w:hAnsi="宋体" w:hint="eastAsia"/>
          <w:sz w:val="25"/>
        </w:rPr>
        <w:t>金继承</w:t>
      </w:r>
    </w:p>
    <w:p w:rsidR="008B491A" w:rsidRPr="005506F1" w:rsidRDefault="008B491A" w:rsidP="00EA13B4">
      <w:pPr>
        <w:ind w:firstLineChars="200" w:firstLine="502"/>
        <w:rPr>
          <w:rFonts w:ascii="宋体" w:eastAsia="宋体" w:hAnsi="宋体"/>
          <w:sz w:val="25"/>
        </w:rPr>
      </w:pPr>
      <w:r w:rsidRPr="005506F1">
        <w:rPr>
          <w:rFonts w:ascii="宋体" w:eastAsia="宋体" w:hAnsi="宋体" w:hint="eastAsia"/>
          <w:b/>
          <w:sz w:val="25"/>
        </w:rPr>
        <w:t>记录：</w:t>
      </w:r>
      <w:r w:rsidR="000B05C5">
        <w:rPr>
          <w:rFonts w:ascii="宋体" w:eastAsia="宋体" w:hAnsi="宋体" w:hint="eastAsia"/>
          <w:sz w:val="25"/>
        </w:rPr>
        <w:t>陈鹏</w:t>
      </w:r>
    </w:p>
    <w:p w:rsidR="00380C41" w:rsidRPr="005506F1" w:rsidRDefault="008B491A" w:rsidP="00EA13B4">
      <w:pPr>
        <w:ind w:firstLineChars="200" w:firstLine="502"/>
        <w:rPr>
          <w:rFonts w:ascii="宋体" w:eastAsia="宋体" w:hAnsi="宋体"/>
          <w:sz w:val="25"/>
        </w:rPr>
      </w:pPr>
      <w:r w:rsidRPr="005506F1">
        <w:rPr>
          <w:rFonts w:ascii="宋体" w:eastAsia="宋体" w:hAnsi="宋体" w:hint="eastAsia"/>
          <w:b/>
          <w:sz w:val="25"/>
        </w:rPr>
        <w:t>整理：</w:t>
      </w:r>
      <w:r w:rsidR="000B05C5">
        <w:rPr>
          <w:rFonts w:ascii="宋体" w:eastAsia="宋体" w:hAnsi="宋体" w:hint="eastAsia"/>
          <w:sz w:val="25"/>
        </w:rPr>
        <w:t>陈鹏</w:t>
      </w:r>
    </w:p>
    <w:p w:rsidR="005A51BD" w:rsidRPr="00A702BB" w:rsidRDefault="008B491A" w:rsidP="005A51BD">
      <w:pPr>
        <w:ind w:firstLineChars="200" w:firstLine="500"/>
        <w:rPr>
          <w:rFonts w:ascii="宋体" w:eastAsia="宋体" w:hAnsi="宋体"/>
          <w:sz w:val="25"/>
        </w:rPr>
      </w:pPr>
      <w:r w:rsidRPr="005506F1">
        <w:rPr>
          <w:rFonts w:ascii="宋体" w:eastAsia="宋体" w:hAnsi="宋体" w:hint="eastAsia"/>
          <w:sz w:val="25"/>
        </w:rPr>
        <w:t>到会</w:t>
      </w:r>
      <w:r w:rsidR="00156FDD" w:rsidRPr="005506F1">
        <w:rPr>
          <w:rFonts w:ascii="宋体" w:eastAsia="宋体" w:hAnsi="宋体" w:hint="eastAsia"/>
          <w:sz w:val="25"/>
        </w:rPr>
        <w:t>人员</w:t>
      </w:r>
      <w:r w:rsidRPr="005506F1">
        <w:rPr>
          <w:rFonts w:ascii="宋体" w:eastAsia="宋体" w:hAnsi="宋体" w:hint="eastAsia"/>
          <w:sz w:val="25"/>
        </w:rPr>
        <w:t>：</w:t>
      </w:r>
      <w:r w:rsidR="000B05C5">
        <w:rPr>
          <w:rFonts w:ascii="宋体" w:eastAsia="宋体" w:hAnsi="宋体" w:hint="eastAsia"/>
          <w:sz w:val="25"/>
        </w:rPr>
        <w:t>金继承、</w:t>
      </w:r>
      <w:r w:rsidRPr="00A702BB">
        <w:rPr>
          <w:rFonts w:ascii="宋体" w:eastAsia="宋体" w:hAnsi="宋体" w:hint="eastAsia"/>
          <w:sz w:val="25"/>
        </w:rPr>
        <w:t>陈艺锋</w:t>
      </w:r>
      <w:r w:rsidRPr="005506F1">
        <w:rPr>
          <w:rFonts w:ascii="宋体" w:eastAsia="宋体" w:hAnsi="宋体" w:hint="eastAsia"/>
          <w:sz w:val="25"/>
        </w:rPr>
        <w:t>、</w:t>
      </w:r>
      <w:r w:rsidRPr="00A702BB">
        <w:rPr>
          <w:rFonts w:ascii="宋体" w:eastAsia="宋体" w:hAnsi="宋体" w:hint="eastAsia"/>
          <w:sz w:val="25"/>
        </w:rPr>
        <w:t>胡俊红、</w:t>
      </w:r>
      <w:r w:rsidR="000B05C5">
        <w:rPr>
          <w:rFonts w:ascii="宋体" w:eastAsia="宋体" w:hAnsi="宋体" w:hint="eastAsia"/>
          <w:sz w:val="25"/>
        </w:rPr>
        <w:t>周柏林</w:t>
      </w:r>
      <w:r w:rsidR="00F93D89" w:rsidRPr="005506F1">
        <w:rPr>
          <w:rFonts w:ascii="宋体" w:eastAsia="宋体" w:hAnsi="宋体" w:hint="eastAsia"/>
          <w:sz w:val="25"/>
        </w:rPr>
        <w:t>、</w:t>
      </w:r>
      <w:r w:rsidR="006A2363" w:rsidRPr="005506F1">
        <w:rPr>
          <w:rFonts w:ascii="宋体" w:eastAsia="宋体" w:hAnsi="宋体" w:hint="eastAsia"/>
          <w:sz w:val="25"/>
        </w:rPr>
        <w:t>陈</w:t>
      </w:r>
      <w:r w:rsidR="006A2363" w:rsidRPr="00A702BB">
        <w:rPr>
          <w:rFonts w:ascii="宋体" w:eastAsia="宋体" w:hAnsi="宋体" w:hint="eastAsia"/>
          <w:sz w:val="25"/>
        </w:rPr>
        <w:t>益元、</w:t>
      </w:r>
      <w:r w:rsidR="003F72C9" w:rsidRPr="00A702BB">
        <w:rPr>
          <w:rFonts w:ascii="宋体" w:eastAsia="宋体" w:hAnsi="宋体" w:hint="eastAsia"/>
          <w:sz w:val="25"/>
        </w:rPr>
        <w:t>金可音、</w:t>
      </w:r>
      <w:r w:rsidR="000B05C5">
        <w:rPr>
          <w:rFonts w:ascii="宋体" w:eastAsia="宋体" w:hAnsi="宋体" w:hint="eastAsia"/>
          <w:sz w:val="25"/>
        </w:rPr>
        <w:t>刘善球</w:t>
      </w:r>
      <w:r w:rsidR="00296EC6" w:rsidRPr="005506F1">
        <w:rPr>
          <w:rFonts w:ascii="宋体" w:eastAsia="宋体" w:hAnsi="宋体" w:hint="eastAsia"/>
          <w:sz w:val="25"/>
        </w:rPr>
        <w:t>、</w:t>
      </w:r>
      <w:r w:rsidR="00296EC6" w:rsidRPr="00A702BB">
        <w:rPr>
          <w:rFonts w:ascii="宋体" w:eastAsia="宋体" w:hAnsi="宋体" w:hint="eastAsia"/>
          <w:sz w:val="25"/>
        </w:rPr>
        <w:t>刘常云、曾进辉</w:t>
      </w:r>
      <w:r w:rsidR="00296EC6" w:rsidRPr="005506F1">
        <w:rPr>
          <w:rFonts w:ascii="宋体" w:eastAsia="宋体" w:hAnsi="宋体" w:hint="eastAsia"/>
          <w:sz w:val="25"/>
        </w:rPr>
        <w:t>、</w:t>
      </w:r>
      <w:r w:rsidR="00296EC6" w:rsidRPr="00A702BB">
        <w:rPr>
          <w:rFonts w:ascii="宋体" w:eastAsia="宋体" w:hAnsi="宋体" w:hint="eastAsia"/>
          <w:sz w:val="25"/>
        </w:rPr>
        <w:t>黄利华、</w:t>
      </w:r>
      <w:r w:rsidR="00D217DE" w:rsidRPr="00A702BB">
        <w:rPr>
          <w:rFonts w:ascii="宋体" w:eastAsia="宋体" w:hAnsi="宋体" w:hint="eastAsia"/>
          <w:sz w:val="25"/>
        </w:rPr>
        <w:t>张学毅</w:t>
      </w:r>
      <w:r w:rsidR="00D217DE">
        <w:rPr>
          <w:rFonts w:ascii="宋体" w:eastAsia="宋体" w:hAnsi="宋体" w:hint="eastAsia"/>
          <w:sz w:val="25"/>
        </w:rPr>
        <w:t>、</w:t>
      </w:r>
      <w:r w:rsidR="000B05C5">
        <w:rPr>
          <w:rFonts w:ascii="宋体" w:eastAsia="宋体" w:hAnsi="宋体" w:hint="eastAsia"/>
          <w:sz w:val="25"/>
        </w:rPr>
        <w:t>何涌</w:t>
      </w:r>
      <w:r w:rsidR="00296EC6" w:rsidRPr="00A702BB">
        <w:rPr>
          <w:rFonts w:ascii="宋体" w:eastAsia="宋体" w:hAnsi="宋体" w:hint="eastAsia"/>
          <w:sz w:val="25"/>
        </w:rPr>
        <w:t>、周葵花、王志勇、李灿、胡均</w:t>
      </w:r>
      <w:r w:rsidR="00296EC6" w:rsidRPr="005506F1">
        <w:rPr>
          <w:rFonts w:ascii="宋体" w:eastAsia="宋体" w:hAnsi="宋体" w:hint="eastAsia"/>
          <w:sz w:val="25"/>
        </w:rPr>
        <w:t>、</w:t>
      </w:r>
      <w:r w:rsidR="000B05C5" w:rsidRPr="00A702BB">
        <w:rPr>
          <w:rFonts w:ascii="宋体" w:eastAsia="宋体" w:hAnsi="宋体" w:hint="eastAsia"/>
          <w:sz w:val="25"/>
        </w:rPr>
        <w:t>黄宇刚、杜春燕、赵德坚、</w:t>
      </w:r>
      <w:r w:rsidR="000B05C5">
        <w:rPr>
          <w:rFonts w:ascii="宋体" w:eastAsia="宋体" w:hAnsi="宋体" w:hint="eastAsia"/>
          <w:sz w:val="25"/>
        </w:rPr>
        <w:t>邱显焱、</w:t>
      </w:r>
      <w:r w:rsidR="00804FEC" w:rsidRPr="00A702BB">
        <w:rPr>
          <w:rFonts w:ascii="宋体" w:eastAsia="宋体" w:hAnsi="宋体" w:hint="eastAsia"/>
          <w:sz w:val="25"/>
        </w:rPr>
        <w:t>李萍</w:t>
      </w:r>
      <w:r w:rsidR="00804FEC" w:rsidRPr="005506F1">
        <w:rPr>
          <w:rFonts w:ascii="宋体" w:eastAsia="宋体" w:hAnsi="宋体" w:hint="eastAsia"/>
          <w:sz w:val="25"/>
        </w:rPr>
        <w:t>、</w:t>
      </w:r>
      <w:r w:rsidR="00804FEC" w:rsidRPr="00A702BB">
        <w:rPr>
          <w:rFonts w:ascii="宋体" w:eastAsia="宋体" w:hAnsi="宋体" w:hint="eastAsia"/>
          <w:sz w:val="25"/>
        </w:rPr>
        <w:t>文爱军、柯胜海、</w:t>
      </w:r>
      <w:r w:rsidR="00D217DE" w:rsidRPr="00A702BB">
        <w:rPr>
          <w:rFonts w:ascii="宋体" w:eastAsia="宋体" w:hAnsi="宋体" w:hint="eastAsia"/>
          <w:sz w:val="25"/>
        </w:rPr>
        <w:t>蔡首生、</w:t>
      </w:r>
      <w:r w:rsidR="00804FEC" w:rsidRPr="00A702BB">
        <w:rPr>
          <w:rFonts w:ascii="宋体" w:eastAsia="宋体" w:hAnsi="宋体" w:hint="eastAsia"/>
          <w:sz w:val="25"/>
        </w:rPr>
        <w:t>朱艳辉、周序生、</w:t>
      </w:r>
      <w:r w:rsidR="00D217DE" w:rsidRPr="00A702BB">
        <w:rPr>
          <w:rFonts w:ascii="宋体" w:eastAsia="宋体" w:hAnsi="宋体" w:hint="eastAsia"/>
          <w:sz w:val="25"/>
        </w:rPr>
        <w:t>杨名念、</w:t>
      </w:r>
      <w:r w:rsidR="000B05C5" w:rsidRPr="00A702BB">
        <w:rPr>
          <w:rFonts w:ascii="宋体" w:eastAsia="宋体" w:hAnsi="宋体" w:hint="eastAsia"/>
          <w:sz w:val="25"/>
        </w:rPr>
        <w:t>杨婷、</w:t>
      </w:r>
      <w:r w:rsidR="00804FEC" w:rsidRPr="00A702BB">
        <w:rPr>
          <w:rFonts w:ascii="宋体" w:eastAsia="宋体" w:hAnsi="宋体" w:hint="eastAsia"/>
          <w:sz w:val="25"/>
        </w:rPr>
        <w:t>罗新河、</w:t>
      </w:r>
      <w:r w:rsidR="007C2044" w:rsidRPr="007C2044">
        <w:rPr>
          <w:rFonts w:ascii="宋体" w:eastAsia="宋体" w:hAnsi="宋体" w:hint="eastAsia"/>
          <w:sz w:val="25"/>
        </w:rPr>
        <w:t>颜金玲</w:t>
      </w:r>
      <w:r w:rsidR="007C2044">
        <w:rPr>
          <w:rFonts w:ascii="宋体" w:eastAsia="宋体" w:hAnsi="宋体" w:hint="eastAsia"/>
          <w:sz w:val="25"/>
        </w:rPr>
        <w:t>、</w:t>
      </w:r>
      <w:r w:rsidR="00804FEC" w:rsidRPr="00A702BB">
        <w:rPr>
          <w:rFonts w:ascii="宋体" w:eastAsia="宋体" w:hAnsi="宋体" w:hint="eastAsia"/>
          <w:sz w:val="25"/>
        </w:rPr>
        <w:t>谭炳华、刘双强、范成文</w:t>
      </w:r>
      <w:r w:rsidR="00804FEC" w:rsidRPr="005506F1">
        <w:rPr>
          <w:rFonts w:ascii="宋体" w:eastAsia="宋体" w:hAnsi="宋体" w:hint="eastAsia"/>
          <w:sz w:val="25"/>
        </w:rPr>
        <w:t>、</w:t>
      </w:r>
      <w:r w:rsidR="00804FEC" w:rsidRPr="00A702BB">
        <w:rPr>
          <w:rFonts w:ascii="宋体" w:eastAsia="宋体" w:hAnsi="宋体" w:hint="eastAsia"/>
          <w:sz w:val="25"/>
        </w:rPr>
        <w:t>何艳群、高泽平、杨燕、孙斌、</w:t>
      </w:r>
      <w:r w:rsidR="00E7192E">
        <w:rPr>
          <w:rFonts w:ascii="宋体" w:eastAsia="宋体" w:hAnsi="宋体" w:hint="eastAsia"/>
          <w:sz w:val="25"/>
        </w:rPr>
        <w:t>肖烨 、谭婷、尹学毅、</w:t>
      </w:r>
      <w:r w:rsidR="00804FEC" w:rsidRPr="00A702BB">
        <w:rPr>
          <w:rFonts w:ascii="宋体" w:eastAsia="宋体" w:hAnsi="宋体" w:hint="eastAsia"/>
          <w:sz w:val="25"/>
        </w:rPr>
        <w:t>何宁波、陈建设、欧政成</w:t>
      </w:r>
      <w:r w:rsidR="00804FEC" w:rsidRPr="005506F1">
        <w:rPr>
          <w:rFonts w:ascii="宋体" w:eastAsia="宋体" w:hAnsi="宋体" w:hint="eastAsia"/>
          <w:sz w:val="25"/>
        </w:rPr>
        <w:t>、</w:t>
      </w:r>
      <w:r w:rsidR="00E7192E">
        <w:rPr>
          <w:rFonts w:ascii="宋体" w:eastAsia="宋体" w:hAnsi="宋体" w:hint="eastAsia"/>
          <w:sz w:val="25"/>
        </w:rPr>
        <w:t>黄浩 、</w:t>
      </w:r>
      <w:r w:rsidR="00804FEC" w:rsidRPr="00A702BB">
        <w:rPr>
          <w:rFonts w:ascii="宋体" w:eastAsia="宋体" w:hAnsi="宋体" w:hint="eastAsia"/>
          <w:sz w:val="25"/>
        </w:rPr>
        <w:t>赵先超、谭书佳</w:t>
      </w:r>
      <w:r w:rsidR="00804FEC" w:rsidRPr="005506F1">
        <w:rPr>
          <w:rFonts w:ascii="宋体" w:eastAsia="宋体" w:hAnsi="宋体" w:hint="eastAsia"/>
          <w:sz w:val="25"/>
        </w:rPr>
        <w:t>、</w:t>
      </w:r>
      <w:r w:rsidR="00E7192E">
        <w:rPr>
          <w:rFonts w:ascii="宋体" w:eastAsia="宋体" w:hAnsi="宋体" w:hint="eastAsia"/>
          <w:sz w:val="25"/>
        </w:rPr>
        <w:t>刘林林、</w:t>
      </w:r>
      <w:r w:rsidR="002A2B9F">
        <w:rPr>
          <w:rFonts w:ascii="宋体" w:eastAsia="宋体" w:hAnsi="宋体" w:hint="eastAsia"/>
          <w:sz w:val="25"/>
        </w:rPr>
        <w:t>刘建华、</w:t>
      </w:r>
      <w:r w:rsidR="00804FEC" w:rsidRPr="00A702BB">
        <w:rPr>
          <w:rFonts w:ascii="宋体" w:eastAsia="宋体" w:hAnsi="宋体" w:hint="eastAsia"/>
          <w:sz w:val="25"/>
        </w:rPr>
        <w:t>余勇</w:t>
      </w:r>
      <w:r w:rsidR="00804FEC" w:rsidRPr="005506F1">
        <w:rPr>
          <w:rFonts w:ascii="宋体" w:eastAsia="宋体" w:hAnsi="宋体" w:hint="eastAsia"/>
          <w:sz w:val="25"/>
        </w:rPr>
        <w:t>、</w:t>
      </w:r>
      <w:r w:rsidR="00804FEC" w:rsidRPr="00A702BB">
        <w:rPr>
          <w:rFonts w:ascii="宋体" w:eastAsia="宋体" w:hAnsi="宋体" w:hint="eastAsia"/>
          <w:sz w:val="25"/>
        </w:rPr>
        <w:t>刘有势、</w:t>
      </w:r>
      <w:r w:rsidR="002A2B9F">
        <w:rPr>
          <w:rFonts w:ascii="宋体" w:eastAsia="宋体" w:hAnsi="宋体" w:hint="eastAsia"/>
          <w:sz w:val="25"/>
        </w:rPr>
        <w:t>荣光宗、周丽娟、刘青、</w:t>
      </w:r>
      <w:r w:rsidR="002A2B9F" w:rsidRPr="00A702BB">
        <w:rPr>
          <w:rFonts w:ascii="宋体" w:eastAsia="宋体" w:hAnsi="宋体" w:hint="eastAsia"/>
          <w:sz w:val="25"/>
        </w:rPr>
        <w:t>陈菊珍</w:t>
      </w:r>
      <w:r w:rsidR="002A2B9F" w:rsidRPr="005506F1">
        <w:rPr>
          <w:rFonts w:ascii="宋体" w:eastAsia="宋体" w:hAnsi="宋体" w:hint="eastAsia"/>
          <w:sz w:val="25"/>
        </w:rPr>
        <w:t>、</w:t>
      </w:r>
      <w:r w:rsidR="002A2B9F">
        <w:rPr>
          <w:rFonts w:ascii="宋体" w:eastAsia="宋体" w:hAnsi="宋体" w:hint="eastAsia"/>
          <w:sz w:val="25"/>
        </w:rPr>
        <w:t>言波、</w:t>
      </w:r>
      <w:r w:rsidR="00245740" w:rsidRPr="00A702BB">
        <w:rPr>
          <w:rFonts w:ascii="宋体" w:eastAsia="宋体" w:hAnsi="宋体" w:hint="eastAsia"/>
          <w:sz w:val="25"/>
        </w:rPr>
        <w:t>徐</w:t>
      </w:r>
      <w:r w:rsidR="00A75E4C" w:rsidRPr="00A702BB">
        <w:rPr>
          <w:rFonts w:ascii="宋体" w:eastAsia="宋体" w:hAnsi="宋体" w:hint="eastAsia"/>
          <w:sz w:val="25"/>
        </w:rPr>
        <w:t>江璞</w:t>
      </w:r>
    </w:p>
    <w:p w:rsidR="00CC1243" w:rsidRDefault="00CC1243" w:rsidP="00EA13B4">
      <w:pPr>
        <w:ind w:firstLineChars="200" w:firstLine="500"/>
        <w:rPr>
          <w:rFonts w:ascii="宋体" w:eastAsia="宋体" w:hAnsi="宋体"/>
          <w:sz w:val="25"/>
        </w:rPr>
      </w:pPr>
    </w:p>
    <w:p w:rsidR="007F4ABA" w:rsidRPr="005506F1" w:rsidRDefault="007F4ABA" w:rsidP="00EA13B4">
      <w:pPr>
        <w:ind w:firstLineChars="200" w:firstLine="500"/>
        <w:rPr>
          <w:rFonts w:ascii="宋体" w:eastAsia="宋体" w:hAnsi="宋体"/>
          <w:sz w:val="25"/>
        </w:rPr>
      </w:pPr>
      <w:r w:rsidRPr="005506F1">
        <w:rPr>
          <w:rFonts w:ascii="宋体" w:eastAsia="宋体" w:hAnsi="宋体" w:hint="eastAsia"/>
          <w:sz w:val="25"/>
        </w:rPr>
        <w:lastRenderedPageBreak/>
        <w:t>会议主要内容：</w:t>
      </w:r>
    </w:p>
    <w:p w:rsidR="00417CC5" w:rsidRPr="005506F1" w:rsidRDefault="0082536B" w:rsidP="00EA13B4">
      <w:pPr>
        <w:pStyle w:val="a3"/>
        <w:numPr>
          <w:ilvl w:val="0"/>
          <w:numId w:val="3"/>
        </w:numPr>
        <w:ind w:left="0" w:firstLine="502"/>
        <w:rPr>
          <w:rFonts w:ascii="宋体" w:eastAsia="宋体" w:hAnsi="宋体"/>
          <w:b/>
          <w:sz w:val="25"/>
        </w:rPr>
      </w:pPr>
      <w:r w:rsidRPr="005506F1">
        <w:rPr>
          <w:rFonts w:ascii="宋体" w:eastAsia="宋体" w:hAnsi="宋体" w:hint="eastAsia"/>
          <w:b/>
          <w:sz w:val="25"/>
        </w:rPr>
        <w:t>教务处</w:t>
      </w:r>
    </w:p>
    <w:p w:rsidR="009548C6" w:rsidRPr="004061C2" w:rsidRDefault="00D03D2A" w:rsidP="00965644">
      <w:pPr>
        <w:pStyle w:val="a3"/>
        <w:numPr>
          <w:ilvl w:val="3"/>
          <w:numId w:val="3"/>
        </w:numPr>
        <w:ind w:left="993" w:firstLineChars="0"/>
        <w:rPr>
          <w:rFonts w:ascii="宋体" w:eastAsia="宋体" w:hAnsi="宋体"/>
          <w:sz w:val="25"/>
        </w:rPr>
      </w:pPr>
      <w:r w:rsidRPr="004061C2">
        <w:rPr>
          <w:rFonts w:ascii="宋体" w:eastAsia="宋体" w:hAnsi="宋体" w:hint="eastAsia"/>
          <w:sz w:val="25"/>
        </w:rPr>
        <w:t>教务处从本周起实</w:t>
      </w:r>
      <w:r w:rsidR="00E563AF" w:rsidRPr="004061C2">
        <w:rPr>
          <w:rFonts w:ascii="宋体" w:eastAsia="宋体" w:hAnsi="宋体" w:hint="eastAsia"/>
          <w:sz w:val="25"/>
        </w:rPr>
        <w:t>施</w:t>
      </w:r>
      <w:r w:rsidRPr="004061C2">
        <w:rPr>
          <w:rFonts w:ascii="宋体" w:eastAsia="宋体" w:hAnsi="宋体" w:hint="eastAsia"/>
          <w:sz w:val="25"/>
        </w:rPr>
        <w:t>科级以上干部听课巡教制度，深入一线，了解教学情况</w:t>
      </w:r>
      <w:r w:rsidR="00AB2BC4" w:rsidRPr="004061C2">
        <w:rPr>
          <w:rFonts w:ascii="宋体" w:eastAsia="宋体" w:hAnsi="宋体" w:hint="eastAsia"/>
          <w:sz w:val="25"/>
        </w:rPr>
        <w:t>；</w:t>
      </w:r>
    </w:p>
    <w:p w:rsidR="009548C6" w:rsidRPr="004061C2" w:rsidRDefault="002C132A" w:rsidP="00965644">
      <w:pPr>
        <w:pStyle w:val="a3"/>
        <w:numPr>
          <w:ilvl w:val="3"/>
          <w:numId w:val="3"/>
        </w:numPr>
        <w:ind w:left="993" w:firstLineChars="0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毕业清考工作</w:t>
      </w:r>
      <w:r w:rsidR="00D03D2A" w:rsidRPr="004061C2">
        <w:rPr>
          <w:rFonts w:ascii="宋体" w:eastAsia="宋体" w:hAnsi="宋体" w:hint="eastAsia"/>
          <w:sz w:val="25"/>
        </w:rPr>
        <w:t>5月23日以前完成，</w:t>
      </w:r>
      <w:r>
        <w:rPr>
          <w:rFonts w:ascii="宋体" w:eastAsia="宋体" w:hAnsi="宋体" w:hint="eastAsia"/>
          <w:sz w:val="25"/>
        </w:rPr>
        <w:t>请各学院在规定时间内组织考试并完成成绩上报</w:t>
      </w:r>
      <w:r w:rsidR="00AB2BC4" w:rsidRPr="004061C2">
        <w:rPr>
          <w:rFonts w:ascii="宋体" w:eastAsia="宋体" w:hAnsi="宋体" w:hint="eastAsia"/>
          <w:sz w:val="25"/>
        </w:rPr>
        <w:t>；</w:t>
      </w:r>
    </w:p>
    <w:p w:rsidR="009548C6" w:rsidRPr="004061C2" w:rsidRDefault="00FF3855" w:rsidP="00965644">
      <w:pPr>
        <w:pStyle w:val="a3"/>
        <w:numPr>
          <w:ilvl w:val="3"/>
          <w:numId w:val="3"/>
        </w:numPr>
        <w:ind w:left="993" w:firstLineChars="0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进入</w:t>
      </w:r>
      <w:r w:rsidR="009E6734" w:rsidRPr="004061C2">
        <w:rPr>
          <w:rFonts w:ascii="宋体" w:eastAsia="宋体" w:hAnsi="宋体" w:hint="eastAsia"/>
          <w:sz w:val="25"/>
        </w:rPr>
        <w:t>毕业</w:t>
      </w:r>
      <w:r>
        <w:rPr>
          <w:rFonts w:ascii="宋体" w:eastAsia="宋体" w:hAnsi="宋体" w:hint="eastAsia"/>
          <w:sz w:val="25"/>
        </w:rPr>
        <w:t>考试</w:t>
      </w:r>
      <w:r w:rsidR="009E6734" w:rsidRPr="004061C2">
        <w:rPr>
          <w:rFonts w:ascii="宋体" w:eastAsia="宋体" w:hAnsi="宋体" w:hint="eastAsia"/>
          <w:sz w:val="25"/>
        </w:rPr>
        <w:t>季，</w:t>
      </w:r>
      <w:r w:rsidR="002C132A">
        <w:rPr>
          <w:rFonts w:ascii="宋体" w:eastAsia="宋体" w:hAnsi="宋体" w:hint="eastAsia"/>
          <w:sz w:val="25"/>
        </w:rPr>
        <w:t>请各学院</w:t>
      </w:r>
      <w:r>
        <w:rPr>
          <w:rFonts w:ascii="宋体" w:eastAsia="宋体" w:hAnsi="宋体" w:hint="eastAsia"/>
          <w:sz w:val="25"/>
        </w:rPr>
        <w:t>通过各种形式开展考风考纪教育，</w:t>
      </w:r>
      <w:r w:rsidR="002C132A">
        <w:rPr>
          <w:rFonts w:ascii="宋体" w:eastAsia="宋体" w:hAnsi="宋体" w:hint="eastAsia"/>
          <w:sz w:val="25"/>
        </w:rPr>
        <w:t>大力倡导</w:t>
      </w:r>
      <w:r w:rsidR="009E6734" w:rsidRPr="004061C2">
        <w:rPr>
          <w:rFonts w:ascii="宋体" w:eastAsia="宋体" w:hAnsi="宋体" w:hint="eastAsia"/>
          <w:sz w:val="25"/>
        </w:rPr>
        <w:t>诚信应考，</w:t>
      </w:r>
      <w:r w:rsidR="002C132A">
        <w:rPr>
          <w:rFonts w:ascii="宋体" w:eastAsia="宋体" w:hAnsi="宋体" w:hint="eastAsia"/>
          <w:sz w:val="25"/>
        </w:rPr>
        <w:t>请监考老师认真履行监考职责</w:t>
      </w:r>
      <w:r w:rsidR="004A2CE3" w:rsidRPr="004061C2">
        <w:rPr>
          <w:rFonts w:ascii="宋体" w:eastAsia="宋体" w:hAnsi="宋体" w:hint="eastAsia"/>
          <w:sz w:val="25"/>
        </w:rPr>
        <w:t>；</w:t>
      </w:r>
    </w:p>
    <w:p w:rsidR="009548C6" w:rsidRPr="004061C2" w:rsidRDefault="00FF3855" w:rsidP="00965644">
      <w:pPr>
        <w:pStyle w:val="a3"/>
        <w:numPr>
          <w:ilvl w:val="3"/>
          <w:numId w:val="3"/>
        </w:numPr>
        <w:ind w:left="993" w:firstLineChars="0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学生</w:t>
      </w:r>
      <w:r w:rsidR="007A5F39" w:rsidRPr="004061C2">
        <w:rPr>
          <w:rFonts w:ascii="宋体" w:eastAsia="宋体" w:hAnsi="宋体" w:hint="eastAsia"/>
          <w:sz w:val="25"/>
        </w:rPr>
        <w:t>申报教师资格证的相关材料</w:t>
      </w:r>
      <w:r w:rsidR="00DA0430" w:rsidRPr="004061C2">
        <w:rPr>
          <w:rFonts w:ascii="宋体" w:eastAsia="宋体" w:hAnsi="宋体" w:hint="eastAsia"/>
          <w:sz w:val="25"/>
        </w:rPr>
        <w:t>本周内完成</w:t>
      </w:r>
      <w:r w:rsidR="007A5F39" w:rsidRPr="004061C2">
        <w:rPr>
          <w:rFonts w:ascii="宋体" w:eastAsia="宋体" w:hAnsi="宋体" w:hint="eastAsia"/>
          <w:sz w:val="25"/>
        </w:rPr>
        <w:t>提交</w:t>
      </w:r>
      <w:r w:rsidR="00021399" w:rsidRPr="004061C2">
        <w:rPr>
          <w:rFonts w:ascii="宋体" w:eastAsia="宋体" w:hAnsi="宋体" w:hint="eastAsia"/>
          <w:sz w:val="25"/>
        </w:rPr>
        <w:t>；</w:t>
      </w:r>
    </w:p>
    <w:p w:rsidR="00380C41" w:rsidRPr="004061C2" w:rsidRDefault="002C132A" w:rsidP="00965644">
      <w:pPr>
        <w:pStyle w:val="a3"/>
        <w:numPr>
          <w:ilvl w:val="3"/>
          <w:numId w:val="3"/>
        </w:numPr>
        <w:ind w:left="993" w:firstLineChars="0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请各学院尽快完成对2015版专业人才培养方案的微调和校对工作</w:t>
      </w:r>
      <w:r w:rsidR="009D02F2" w:rsidRPr="004061C2">
        <w:rPr>
          <w:rFonts w:ascii="宋体" w:eastAsia="宋体" w:hAnsi="宋体" w:hint="eastAsia"/>
          <w:sz w:val="25"/>
        </w:rPr>
        <w:t>；</w:t>
      </w:r>
    </w:p>
    <w:p w:rsidR="009D02F2" w:rsidRPr="004061C2" w:rsidRDefault="00E3179C" w:rsidP="00965644">
      <w:pPr>
        <w:pStyle w:val="a3"/>
        <w:numPr>
          <w:ilvl w:val="3"/>
          <w:numId w:val="3"/>
        </w:numPr>
        <w:ind w:left="993" w:firstLineChars="0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请各学院于</w:t>
      </w:r>
      <w:r w:rsidRPr="004061C2">
        <w:rPr>
          <w:rFonts w:ascii="宋体" w:eastAsia="宋体" w:hAnsi="宋体" w:hint="eastAsia"/>
          <w:sz w:val="25"/>
        </w:rPr>
        <w:t>5月19</w:t>
      </w:r>
      <w:r>
        <w:rPr>
          <w:rFonts w:ascii="宋体" w:eastAsia="宋体" w:hAnsi="宋体" w:hint="eastAsia"/>
          <w:sz w:val="25"/>
        </w:rPr>
        <w:t>日前将</w:t>
      </w:r>
      <w:r w:rsidR="00DA0430">
        <w:rPr>
          <w:rFonts w:ascii="宋体" w:eastAsia="宋体" w:hAnsi="宋体" w:hint="eastAsia"/>
          <w:sz w:val="25"/>
        </w:rPr>
        <w:t>通识类课程</w:t>
      </w:r>
      <w:r w:rsidR="009D02F2" w:rsidRPr="004061C2">
        <w:rPr>
          <w:rFonts w:ascii="宋体" w:eastAsia="宋体" w:hAnsi="宋体" w:hint="eastAsia"/>
          <w:sz w:val="25"/>
        </w:rPr>
        <w:t>教学大纲</w:t>
      </w:r>
      <w:r>
        <w:rPr>
          <w:rFonts w:ascii="宋体" w:eastAsia="宋体" w:hAnsi="宋体" w:hint="eastAsia"/>
          <w:sz w:val="25"/>
        </w:rPr>
        <w:t>、6月2日前将</w:t>
      </w:r>
      <w:r w:rsidR="00DA0430">
        <w:rPr>
          <w:rFonts w:ascii="宋体" w:eastAsia="宋体" w:hAnsi="宋体" w:hint="eastAsia"/>
          <w:sz w:val="25"/>
        </w:rPr>
        <w:t>它课程的教学大纲</w:t>
      </w:r>
      <w:r>
        <w:rPr>
          <w:rFonts w:ascii="宋体" w:eastAsia="宋体" w:hAnsi="宋体" w:hint="eastAsia"/>
          <w:sz w:val="25"/>
        </w:rPr>
        <w:t>交教务处建设科。</w:t>
      </w:r>
    </w:p>
    <w:p w:rsidR="00A15164" w:rsidRPr="004061C2" w:rsidRDefault="00DA0430" w:rsidP="00965644">
      <w:pPr>
        <w:pStyle w:val="a3"/>
        <w:numPr>
          <w:ilvl w:val="3"/>
          <w:numId w:val="3"/>
        </w:numPr>
        <w:ind w:left="993" w:firstLineChars="0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2016年的</w:t>
      </w:r>
      <w:r w:rsidR="00A15164" w:rsidRPr="004061C2">
        <w:rPr>
          <w:rFonts w:ascii="宋体" w:eastAsia="宋体" w:hAnsi="宋体" w:hint="eastAsia"/>
          <w:sz w:val="25"/>
        </w:rPr>
        <w:t>教学奖励经费已下发</w:t>
      </w:r>
      <w:r>
        <w:rPr>
          <w:rFonts w:ascii="宋体" w:eastAsia="宋体" w:hAnsi="宋体" w:hint="eastAsia"/>
          <w:sz w:val="25"/>
        </w:rPr>
        <w:t>，请</w:t>
      </w:r>
      <w:r w:rsidR="00E3179C">
        <w:rPr>
          <w:rFonts w:ascii="宋体" w:eastAsia="宋体" w:hAnsi="宋体" w:hint="eastAsia"/>
          <w:sz w:val="25"/>
        </w:rPr>
        <w:t>提醒</w:t>
      </w:r>
      <w:r>
        <w:rPr>
          <w:rFonts w:ascii="宋体" w:eastAsia="宋体" w:hAnsi="宋体" w:hint="eastAsia"/>
          <w:sz w:val="25"/>
        </w:rPr>
        <w:t>相关老师注意查收</w:t>
      </w:r>
      <w:r w:rsidR="00E3179C">
        <w:rPr>
          <w:rFonts w:ascii="宋体" w:eastAsia="宋体" w:hAnsi="宋体" w:hint="eastAsia"/>
          <w:sz w:val="25"/>
        </w:rPr>
        <w:t>。</w:t>
      </w:r>
    </w:p>
    <w:p w:rsidR="00A15164" w:rsidRPr="004061C2" w:rsidRDefault="00E3179C" w:rsidP="00965644">
      <w:pPr>
        <w:pStyle w:val="a3"/>
        <w:numPr>
          <w:ilvl w:val="3"/>
          <w:numId w:val="3"/>
        </w:numPr>
        <w:ind w:left="993" w:firstLineChars="0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请各学院提前做好2017年度省级</w:t>
      </w:r>
      <w:r w:rsidR="009441AB" w:rsidRPr="004061C2">
        <w:rPr>
          <w:rFonts w:ascii="宋体" w:eastAsia="宋体" w:hAnsi="宋体" w:hint="eastAsia"/>
          <w:sz w:val="25"/>
        </w:rPr>
        <w:t>本科教学工程的申报</w:t>
      </w:r>
      <w:r w:rsidR="00D71A78" w:rsidRPr="004061C2">
        <w:rPr>
          <w:rFonts w:ascii="宋体" w:eastAsia="宋体" w:hAnsi="宋体" w:hint="eastAsia"/>
          <w:sz w:val="25"/>
        </w:rPr>
        <w:t>、结题工作，项目负责人有变化的</w:t>
      </w:r>
      <w:r w:rsidR="00DA0430">
        <w:rPr>
          <w:rFonts w:ascii="宋体" w:eastAsia="宋体" w:hAnsi="宋体" w:hint="eastAsia"/>
          <w:sz w:val="25"/>
        </w:rPr>
        <w:t>要</w:t>
      </w:r>
      <w:r w:rsidR="00D71A78" w:rsidRPr="004061C2">
        <w:rPr>
          <w:rFonts w:ascii="宋体" w:eastAsia="宋体" w:hAnsi="宋体" w:hint="eastAsia"/>
          <w:sz w:val="25"/>
        </w:rPr>
        <w:t>按程序做好相关变更；</w:t>
      </w:r>
    </w:p>
    <w:p w:rsidR="00665772" w:rsidRPr="004061C2" w:rsidRDefault="00BE4E30" w:rsidP="00965644">
      <w:pPr>
        <w:pStyle w:val="a3"/>
        <w:numPr>
          <w:ilvl w:val="3"/>
          <w:numId w:val="3"/>
        </w:numPr>
        <w:ind w:left="993" w:firstLineChars="0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请各学院尽快</w:t>
      </w:r>
      <w:r w:rsidR="00665772" w:rsidRPr="004061C2">
        <w:rPr>
          <w:rFonts w:ascii="宋体" w:eastAsia="宋体" w:hAnsi="宋体" w:hint="eastAsia"/>
          <w:sz w:val="25"/>
        </w:rPr>
        <w:t>做好各个专业与教师的对应关系</w:t>
      </w:r>
      <w:r w:rsidR="00DA0430">
        <w:rPr>
          <w:rFonts w:ascii="宋体" w:eastAsia="宋体" w:hAnsi="宋体" w:hint="eastAsia"/>
          <w:sz w:val="25"/>
        </w:rPr>
        <w:t>统计</w:t>
      </w:r>
      <w:r w:rsidR="00665772" w:rsidRPr="004061C2">
        <w:rPr>
          <w:rFonts w:ascii="宋体" w:eastAsia="宋体" w:hAnsi="宋体" w:hint="eastAsia"/>
          <w:sz w:val="25"/>
        </w:rPr>
        <w:t>表提交教务处</w:t>
      </w:r>
      <w:r>
        <w:rPr>
          <w:rFonts w:ascii="宋体" w:eastAsia="宋体" w:hAnsi="宋体" w:hint="eastAsia"/>
          <w:sz w:val="25"/>
        </w:rPr>
        <w:t>建设科</w:t>
      </w:r>
      <w:r w:rsidR="00665772" w:rsidRPr="004061C2">
        <w:rPr>
          <w:rFonts w:ascii="宋体" w:eastAsia="宋体" w:hAnsi="宋体" w:hint="eastAsia"/>
          <w:sz w:val="25"/>
        </w:rPr>
        <w:t>；</w:t>
      </w:r>
    </w:p>
    <w:p w:rsidR="00665772" w:rsidRPr="004061C2" w:rsidRDefault="00BE4E30" w:rsidP="00965644">
      <w:pPr>
        <w:pStyle w:val="a3"/>
        <w:numPr>
          <w:ilvl w:val="3"/>
          <w:numId w:val="3"/>
        </w:numPr>
        <w:ind w:left="993" w:firstLineChars="0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认真学习了“新工科”建设“复旦宣言”、“天大行动”的主要精神。</w:t>
      </w:r>
    </w:p>
    <w:p w:rsidR="00665772" w:rsidRPr="004061C2" w:rsidRDefault="00BE4E30" w:rsidP="00965644">
      <w:pPr>
        <w:pStyle w:val="a3"/>
        <w:numPr>
          <w:ilvl w:val="3"/>
          <w:numId w:val="3"/>
        </w:numPr>
        <w:ind w:left="993" w:firstLineChars="0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对2017届本科毕业设计（论文）工作，要求各学院在答辩</w:t>
      </w:r>
      <w:r w:rsidR="00665772" w:rsidRPr="004061C2">
        <w:rPr>
          <w:rFonts w:ascii="宋体" w:eastAsia="宋体" w:hAnsi="宋体" w:hint="eastAsia"/>
          <w:sz w:val="25"/>
        </w:rPr>
        <w:t>日前三天</w:t>
      </w:r>
      <w:r>
        <w:rPr>
          <w:rFonts w:ascii="宋体" w:eastAsia="宋体" w:hAnsi="宋体" w:hint="eastAsia"/>
          <w:sz w:val="25"/>
        </w:rPr>
        <w:t>完成毕业诚信检查工作。</w:t>
      </w:r>
    </w:p>
    <w:p w:rsidR="00665772" w:rsidRPr="004061C2" w:rsidRDefault="00BE4E30" w:rsidP="00965644">
      <w:pPr>
        <w:pStyle w:val="a3"/>
        <w:numPr>
          <w:ilvl w:val="3"/>
          <w:numId w:val="3"/>
        </w:numPr>
        <w:ind w:left="993" w:firstLineChars="0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请</w:t>
      </w:r>
      <w:r w:rsidR="00665772" w:rsidRPr="004061C2">
        <w:rPr>
          <w:rFonts w:ascii="宋体" w:eastAsia="宋体" w:hAnsi="宋体" w:hint="eastAsia"/>
          <w:sz w:val="25"/>
        </w:rPr>
        <w:t>各学院到实践科进行实验室文化建设相关样品的</w:t>
      </w:r>
      <w:r w:rsidR="0064084E" w:rsidRPr="004061C2">
        <w:rPr>
          <w:rFonts w:ascii="宋体" w:eastAsia="宋体" w:hAnsi="宋体" w:hint="eastAsia"/>
          <w:sz w:val="25"/>
        </w:rPr>
        <w:t>确</w:t>
      </w:r>
      <w:r w:rsidR="0064084E">
        <w:rPr>
          <w:rFonts w:ascii="宋体" w:eastAsia="宋体" w:hAnsi="宋体" w:hint="eastAsia"/>
          <w:sz w:val="25"/>
        </w:rPr>
        <w:t>定</w:t>
      </w:r>
      <w:r>
        <w:rPr>
          <w:rFonts w:ascii="宋体" w:eastAsia="宋体" w:hAnsi="宋体" w:hint="eastAsia"/>
          <w:sz w:val="25"/>
        </w:rPr>
        <w:t>。</w:t>
      </w:r>
    </w:p>
    <w:p w:rsidR="00665772" w:rsidRPr="004061C2" w:rsidRDefault="00665772" w:rsidP="00965644">
      <w:pPr>
        <w:pStyle w:val="a3"/>
        <w:numPr>
          <w:ilvl w:val="3"/>
          <w:numId w:val="3"/>
        </w:numPr>
        <w:ind w:left="993" w:firstLineChars="0"/>
        <w:rPr>
          <w:rFonts w:ascii="宋体" w:eastAsia="宋体" w:hAnsi="宋体"/>
          <w:sz w:val="25"/>
        </w:rPr>
      </w:pPr>
      <w:r w:rsidRPr="004061C2">
        <w:rPr>
          <w:rFonts w:ascii="宋体" w:eastAsia="宋体" w:hAnsi="宋体" w:hint="eastAsia"/>
          <w:sz w:val="25"/>
        </w:rPr>
        <w:t>秋季材料的征订工作已经开始</w:t>
      </w:r>
      <w:r w:rsidR="0064084E">
        <w:rPr>
          <w:rFonts w:ascii="宋体" w:eastAsia="宋体" w:hAnsi="宋体" w:hint="eastAsia"/>
          <w:sz w:val="25"/>
        </w:rPr>
        <w:t>，</w:t>
      </w:r>
      <w:r w:rsidR="00BE4E30">
        <w:rPr>
          <w:rFonts w:ascii="宋体" w:eastAsia="宋体" w:hAnsi="宋体" w:hint="eastAsia"/>
          <w:sz w:val="25"/>
        </w:rPr>
        <w:t>请各学院认真做好教材选用工作，</w:t>
      </w:r>
      <w:r w:rsidR="00257DF8">
        <w:rPr>
          <w:rFonts w:ascii="宋体" w:eastAsia="宋体" w:hAnsi="宋体" w:hint="eastAsia"/>
          <w:sz w:val="25"/>
        </w:rPr>
        <w:lastRenderedPageBreak/>
        <w:t>相关课程必须统一选用“马工程”</w:t>
      </w:r>
      <w:r w:rsidR="00257DF8" w:rsidRPr="00257DF8">
        <w:rPr>
          <w:rFonts w:ascii="宋体" w:eastAsia="宋体" w:hAnsi="宋体" w:hint="eastAsia"/>
          <w:sz w:val="25"/>
        </w:rPr>
        <w:t>重点教材</w:t>
      </w:r>
      <w:r w:rsidR="00257DF8">
        <w:rPr>
          <w:rFonts w:ascii="宋体" w:eastAsia="宋体" w:hAnsi="宋体" w:hint="eastAsia"/>
          <w:sz w:val="25"/>
        </w:rPr>
        <w:t>。</w:t>
      </w:r>
    </w:p>
    <w:p w:rsidR="00AD2E53" w:rsidRPr="005506F1" w:rsidRDefault="00BB78CF" w:rsidP="00B938FC">
      <w:pPr>
        <w:pStyle w:val="a3"/>
        <w:numPr>
          <w:ilvl w:val="0"/>
          <w:numId w:val="3"/>
        </w:numPr>
        <w:ind w:left="0" w:firstLine="502"/>
        <w:rPr>
          <w:rFonts w:ascii="宋体" w:eastAsia="宋体" w:hAnsi="宋体"/>
          <w:b/>
          <w:sz w:val="25"/>
        </w:rPr>
      </w:pPr>
      <w:r w:rsidRPr="005506F1">
        <w:rPr>
          <w:rFonts w:ascii="宋体" w:eastAsia="宋体" w:hAnsi="宋体" w:hint="eastAsia"/>
          <w:b/>
          <w:sz w:val="25"/>
        </w:rPr>
        <w:t>教学评估与教师发展中心</w:t>
      </w:r>
    </w:p>
    <w:p w:rsidR="0070325D" w:rsidRDefault="00665772" w:rsidP="0064084E">
      <w:pPr>
        <w:pStyle w:val="a3"/>
        <w:numPr>
          <w:ilvl w:val="0"/>
          <w:numId w:val="13"/>
        </w:numPr>
        <w:ind w:leftChars="269" w:left="848" w:hangingChars="113" w:hanging="283"/>
        <w:jc w:val="left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审核评估工作的专项经费已经发放到位，由院长直接负责，专项专用</w:t>
      </w:r>
      <w:r w:rsidR="00B938FC">
        <w:rPr>
          <w:rFonts w:ascii="宋体" w:eastAsia="宋体" w:hAnsi="宋体" w:hint="eastAsia"/>
          <w:sz w:val="25"/>
        </w:rPr>
        <w:t>；</w:t>
      </w:r>
    </w:p>
    <w:p w:rsidR="00694D2B" w:rsidRPr="00665772" w:rsidRDefault="0064084E" w:rsidP="0064084E">
      <w:pPr>
        <w:pStyle w:val="a3"/>
        <w:numPr>
          <w:ilvl w:val="0"/>
          <w:numId w:val="13"/>
        </w:numPr>
        <w:ind w:leftChars="270" w:left="850" w:hangingChars="113" w:hanging="283"/>
        <w:jc w:val="left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迎评工作组将下学院进行检查，请学院参照</w:t>
      </w:r>
      <w:r w:rsidR="00E93802">
        <w:rPr>
          <w:rFonts w:ascii="宋体" w:eastAsia="宋体" w:hAnsi="宋体" w:hint="eastAsia"/>
          <w:sz w:val="25"/>
        </w:rPr>
        <w:t>“审核评估工作指引”、</w:t>
      </w:r>
      <w:r w:rsidR="00665772" w:rsidRPr="00665772">
        <w:rPr>
          <w:rFonts w:ascii="宋体" w:eastAsia="宋体" w:hAnsi="宋体" w:hint="eastAsia"/>
          <w:sz w:val="25"/>
        </w:rPr>
        <w:t>湖南师范大学的</w:t>
      </w:r>
      <w:r w:rsidR="00E93802">
        <w:rPr>
          <w:rFonts w:ascii="宋体" w:eastAsia="宋体" w:hAnsi="宋体" w:hint="eastAsia"/>
          <w:sz w:val="25"/>
        </w:rPr>
        <w:t>二级学院</w:t>
      </w:r>
      <w:r w:rsidR="00665772" w:rsidRPr="00665772">
        <w:rPr>
          <w:rFonts w:ascii="宋体" w:eastAsia="宋体" w:hAnsi="宋体" w:hint="eastAsia"/>
          <w:sz w:val="25"/>
        </w:rPr>
        <w:t>审核材料准备</w:t>
      </w:r>
      <w:r w:rsidR="0045753F" w:rsidRPr="00665772">
        <w:rPr>
          <w:rFonts w:ascii="宋体" w:eastAsia="宋体" w:hAnsi="宋体" w:hint="eastAsia"/>
          <w:sz w:val="25"/>
        </w:rPr>
        <w:t>。</w:t>
      </w:r>
    </w:p>
    <w:p w:rsidR="00694D2B" w:rsidRPr="005506F1" w:rsidRDefault="00694D2B" w:rsidP="00EA13B4">
      <w:pPr>
        <w:pStyle w:val="a3"/>
        <w:numPr>
          <w:ilvl w:val="0"/>
          <w:numId w:val="3"/>
        </w:numPr>
        <w:ind w:left="0" w:firstLine="502"/>
        <w:jc w:val="left"/>
        <w:rPr>
          <w:rFonts w:ascii="宋体" w:eastAsia="宋体" w:hAnsi="宋体"/>
          <w:b/>
          <w:sz w:val="25"/>
        </w:rPr>
      </w:pPr>
      <w:r w:rsidRPr="005506F1">
        <w:rPr>
          <w:rFonts w:ascii="宋体" w:eastAsia="宋体" w:hAnsi="宋体" w:hint="eastAsia"/>
          <w:b/>
          <w:sz w:val="25"/>
        </w:rPr>
        <w:t>教学督导</w:t>
      </w:r>
    </w:p>
    <w:p w:rsidR="00E93802" w:rsidRDefault="00AF1294" w:rsidP="0064084E">
      <w:pPr>
        <w:pStyle w:val="a3"/>
        <w:numPr>
          <w:ilvl w:val="0"/>
          <w:numId w:val="14"/>
        </w:numPr>
        <w:ind w:leftChars="238" w:left="850" w:hangingChars="140" w:hanging="350"/>
        <w:jc w:val="left"/>
        <w:rPr>
          <w:rFonts w:ascii="宋体" w:eastAsia="宋体" w:hAnsi="宋体"/>
          <w:sz w:val="25"/>
        </w:rPr>
      </w:pPr>
      <w:r w:rsidRPr="0045753F">
        <w:rPr>
          <w:rFonts w:ascii="宋体" w:eastAsia="宋体" w:hAnsi="宋体" w:hint="eastAsia"/>
          <w:sz w:val="25"/>
        </w:rPr>
        <w:t>对</w:t>
      </w:r>
      <w:r w:rsidR="00665772">
        <w:rPr>
          <w:rFonts w:ascii="宋体" w:eastAsia="宋体" w:hAnsi="宋体" w:hint="eastAsia"/>
          <w:sz w:val="25"/>
        </w:rPr>
        <w:t>本月</w:t>
      </w:r>
      <w:r w:rsidRPr="0045753F">
        <w:rPr>
          <w:rFonts w:ascii="宋体" w:eastAsia="宋体" w:hAnsi="宋体" w:hint="eastAsia"/>
          <w:sz w:val="25"/>
        </w:rPr>
        <w:t>的督导情况进行了通报，</w:t>
      </w:r>
      <w:r w:rsidR="0045753F" w:rsidRPr="0045753F">
        <w:rPr>
          <w:rFonts w:ascii="宋体" w:eastAsia="宋体" w:hAnsi="宋体" w:hint="eastAsia"/>
          <w:sz w:val="25"/>
        </w:rPr>
        <w:t>重点通报了学生迟到</w:t>
      </w:r>
      <w:r w:rsidR="00E93802">
        <w:rPr>
          <w:rFonts w:ascii="宋体" w:eastAsia="宋体" w:hAnsi="宋体" w:hint="eastAsia"/>
          <w:sz w:val="25"/>
        </w:rPr>
        <w:t>、</w:t>
      </w:r>
      <w:r w:rsidR="0045753F" w:rsidRPr="0045753F">
        <w:rPr>
          <w:rFonts w:ascii="宋体" w:eastAsia="宋体" w:hAnsi="宋体" w:hint="eastAsia"/>
          <w:sz w:val="25"/>
        </w:rPr>
        <w:t>到课率</w:t>
      </w:r>
      <w:r w:rsidR="00257DF8">
        <w:rPr>
          <w:rFonts w:ascii="宋体" w:eastAsia="宋体" w:hAnsi="宋体" w:hint="eastAsia"/>
          <w:sz w:val="25"/>
        </w:rPr>
        <w:t>。</w:t>
      </w:r>
    </w:p>
    <w:p w:rsidR="00E93802" w:rsidRDefault="0045753F" w:rsidP="0064084E">
      <w:pPr>
        <w:pStyle w:val="a3"/>
        <w:numPr>
          <w:ilvl w:val="0"/>
          <w:numId w:val="14"/>
        </w:numPr>
        <w:ind w:leftChars="238" w:left="850" w:hangingChars="140" w:hanging="350"/>
        <w:jc w:val="left"/>
        <w:rPr>
          <w:rFonts w:ascii="宋体" w:eastAsia="宋体" w:hAnsi="宋体"/>
          <w:sz w:val="25"/>
        </w:rPr>
      </w:pPr>
      <w:r w:rsidRPr="0045753F">
        <w:rPr>
          <w:rFonts w:ascii="宋体" w:eastAsia="宋体" w:hAnsi="宋体" w:hint="eastAsia"/>
          <w:sz w:val="25"/>
        </w:rPr>
        <w:t>指出部分老师</w:t>
      </w:r>
      <w:r w:rsidR="00257DF8">
        <w:rPr>
          <w:rFonts w:ascii="宋体" w:eastAsia="宋体" w:hAnsi="宋体" w:hint="eastAsia"/>
          <w:sz w:val="25"/>
        </w:rPr>
        <w:t>在</w:t>
      </w:r>
      <w:r w:rsidRPr="0045753F">
        <w:rPr>
          <w:rFonts w:ascii="宋体" w:eastAsia="宋体" w:hAnsi="宋体" w:hint="eastAsia"/>
          <w:sz w:val="25"/>
        </w:rPr>
        <w:t>课堂组织、课堂互动</w:t>
      </w:r>
      <w:r w:rsidR="00257DF8">
        <w:rPr>
          <w:rFonts w:ascii="宋体" w:eastAsia="宋体" w:hAnsi="宋体" w:hint="eastAsia"/>
          <w:sz w:val="25"/>
        </w:rPr>
        <w:t>、课堂纪律维持等方面还存在一些问题。</w:t>
      </w:r>
    </w:p>
    <w:p w:rsidR="00A702BB" w:rsidRDefault="00E93802" w:rsidP="0064084E">
      <w:pPr>
        <w:pStyle w:val="a3"/>
        <w:numPr>
          <w:ilvl w:val="0"/>
          <w:numId w:val="14"/>
        </w:numPr>
        <w:ind w:leftChars="238" w:left="850" w:hangingChars="140" w:hanging="350"/>
        <w:jc w:val="left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部分</w:t>
      </w:r>
      <w:r w:rsidR="0045753F" w:rsidRPr="0045753F">
        <w:rPr>
          <w:rFonts w:ascii="宋体" w:eastAsia="宋体" w:hAnsi="宋体" w:hint="eastAsia"/>
          <w:sz w:val="25"/>
        </w:rPr>
        <w:t>实验课教师</w:t>
      </w:r>
      <w:r w:rsidR="00665772">
        <w:rPr>
          <w:rFonts w:ascii="宋体" w:eastAsia="宋体" w:hAnsi="宋体" w:hint="eastAsia"/>
          <w:sz w:val="25"/>
        </w:rPr>
        <w:t>反映相关实验器材维修</w:t>
      </w:r>
      <w:r>
        <w:rPr>
          <w:rFonts w:ascii="宋体" w:eastAsia="宋体" w:hAnsi="宋体" w:hint="eastAsia"/>
          <w:sz w:val="25"/>
        </w:rPr>
        <w:t>不及时</w:t>
      </w:r>
      <w:r w:rsidR="0045753F">
        <w:rPr>
          <w:rFonts w:ascii="宋体" w:eastAsia="宋体" w:hAnsi="宋体" w:hint="eastAsia"/>
          <w:sz w:val="25"/>
        </w:rPr>
        <w:t>。</w:t>
      </w:r>
    </w:p>
    <w:p w:rsidR="004061C2" w:rsidRDefault="004061C2" w:rsidP="004061C2">
      <w:pPr>
        <w:pStyle w:val="a3"/>
        <w:numPr>
          <w:ilvl w:val="0"/>
          <w:numId w:val="3"/>
        </w:numPr>
        <w:ind w:left="0" w:firstLine="502"/>
        <w:jc w:val="left"/>
        <w:rPr>
          <w:rFonts w:ascii="宋体" w:eastAsia="宋体" w:hAnsi="宋体"/>
          <w:b/>
          <w:sz w:val="25"/>
        </w:rPr>
      </w:pPr>
      <w:r w:rsidRPr="004061C2">
        <w:rPr>
          <w:rFonts w:ascii="宋体" w:eastAsia="宋体" w:hAnsi="宋体" w:hint="eastAsia"/>
          <w:b/>
          <w:sz w:val="25"/>
        </w:rPr>
        <w:t>高教所</w:t>
      </w:r>
    </w:p>
    <w:p w:rsidR="004061C2" w:rsidRPr="004061C2" w:rsidRDefault="00E93802" w:rsidP="004061C2">
      <w:pPr>
        <w:pStyle w:val="a3"/>
        <w:numPr>
          <w:ilvl w:val="3"/>
          <w:numId w:val="3"/>
        </w:numPr>
        <w:ind w:left="993" w:firstLineChars="0"/>
        <w:jc w:val="left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校级</w:t>
      </w:r>
      <w:r w:rsidR="004061C2" w:rsidRPr="004061C2">
        <w:rPr>
          <w:rFonts w:ascii="宋体" w:eastAsia="宋体" w:hAnsi="宋体" w:hint="eastAsia"/>
          <w:sz w:val="25"/>
        </w:rPr>
        <w:t>课堂教学改革</w:t>
      </w:r>
      <w:r w:rsidR="005143F4">
        <w:rPr>
          <w:rFonts w:ascii="宋体" w:eastAsia="宋体" w:hAnsi="宋体" w:hint="eastAsia"/>
          <w:sz w:val="25"/>
        </w:rPr>
        <w:t>课题即将</w:t>
      </w:r>
      <w:r w:rsidR="004061C2" w:rsidRPr="004061C2">
        <w:rPr>
          <w:rFonts w:ascii="宋体" w:eastAsia="宋体" w:hAnsi="宋体" w:hint="eastAsia"/>
          <w:sz w:val="25"/>
        </w:rPr>
        <w:t>结题</w:t>
      </w:r>
      <w:r w:rsidR="005143F4">
        <w:rPr>
          <w:rFonts w:ascii="宋体" w:eastAsia="宋体" w:hAnsi="宋体" w:hint="eastAsia"/>
          <w:sz w:val="25"/>
        </w:rPr>
        <w:t>，高教所组织对每门课进行听课；</w:t>
      </w:r>
      <w:r w:rsidR="005143F4" w:rsidRPr="004061C2">
        <w:rPr>
          <w:rFonts w:ascii="宋体" w:eastAsia="宋体" w:hAnsi="宋体"/>
          <w:sz w:val="25"/>
        </w:rPr>
        <w:t xml:space="preserve"> </w:t>
      </w:r>
    </w:p>
    <w:p w:rsidR="004061C2" w:rsidRPr="004061C2" w:rsidRDefault="005143F4" w:rsidP="004061C2">
      <w:pPr>
        <w:pStyle w:val="a3"/>
        <w:numPr>
          <w:ilvl w:val="3"/>
          <w:numId w:val="3"/>
        </w:numPr>
        <w:ind w:left="993" w:firstLineChars="0"/>
        <w:jc w:val="left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介绍了“</w:t>
      </w:r>
      <w:r w:rsidR="004061C2" w:rsidRPr="004061C2">
        <w:rPr>
          <w:rFonts w:ascii="宋体" w:eastAsia="宋体" w:hAnsi="宋体" w:hint="eastAsia"/>
          <w:sz w:val="25"/>
        </w:rPr>
        <w:t>新工科</w:t>
      </w:r>
      <w:r>
        <w:rPr>
          <w:rFonts w:ascii="宋体" w:eastAsia="宋体" w:hAnsi="宋体" w:hint="eastAsia"/>
          <w:sz w:val="25"/>
        </w:rPr>
        <w:t>”</w:t>
      </w:r>
      <w:r w:rsidR="004061C2" w:rsidRPr="004061C2">
        <w:rPr>
          <w:rFonts w:ascii="宋体" w:eastAsia="宋体" w:hAnsi="宋体" w:hint="eastAsia"/>
          <w:sz w:val="25"/>
        </w:rPr>
        <w:t>的教改理念</w:t>
      </w:r>
      <w:r>
        <w:rPr>
          <w:rFonts w:ascii="宋体" w:eastAsia="宋体" w:hAnsi="宋体" w:hint="eastAsia"/>
          <w:sz w:val="25"/>
        </w:rPr>
        <w:t>；</w:t>
      </w:r>
    </w:p>
    <w:p w:rsidR="008F39E7" w:rsidRDefault="00965644" w:rsidP="00CE5E40">
      <w:pPr>
        <w:pStyle w:val="a3"/>
        <w:numPr>
          <w:ilvl w:val="0"/>
          <w:numId w:val="3"/>
        </w:numPr>
        <w:ind w:left="0" w:firstLine="502"/>
        <w:jc w:val="left"/>
        <w:rPr>
          <w:rFonts w:ascii="宋体" w:eastAsia="宋体" w:hAnsi="宋体"/>
          <w:b/>
          <w:sz w:val="25"/>
        </w:rPr>
      </w:pPr>
      <w:r>
        <w:rPr>
          <w:rFonts w:ascii="宋体" w:eastAsia="宋体" w:hAnsi="宋体" w:hint="eastAsia"/>
          <w:b/>
          <w:sz w:val="25"/>
        </w:rPr>
        <w:t>创新创业学院</w:t>
      </w:r>
      <w:r w:rsidR="008F39E7" w:rsidRPr="005506F1">
        <w:rPr>
          <w:rFonts w:ascii="宋体" w:eastAsia="宋体" w:hAnsi="宋体" w:hint="eastAsia"/>
          <w:b/>
          <w:sz w:val="25"/>
        </w:rPr>
        <w:t>：</w:t>
      </w:r>
    </w:p>
    <w:p w:rsidR="00965644" w:rsidRDefault="00965644" w:rsidP="00C1523F">
      <w:pPr>
        <w:pStyle w:val="a3"/>
        <w:numPr>
          <w:ilvl w:val="3"/>
          <w:numId w:val="3"/>
        </w:numPr>
        <w:ind w:leftChars="270" w:left="707" w:hangingChars="56" w:hanging="140"/>
        <w:jc w:val="left"/>
        <w:rPr>
          <w:rFonts w:ascii="宋体" w:eastAsia="宋体" w:hAnsi="宋体"/>
          <w:sz w:val="25"/>
        </w:rPr>
      </w:pPr>
      <w:r w:rsidRPr="00965644">
        <w:rPr>
          <w:rFonts w:ascii="宋体" w:eastAsia="宋体" w:hAnsi="宋体" w:hint="eastAsia"/>
          <w:sz w:val="25"/>
        </w:rPr>
        <w:t>各学院要成立创新创业</w:t>
      </w:r>
      <w:r w:rsidR="005143F4" w:rsidRPr="00965644">
        <w:rPr>
          <w:rFonts w:ascii="宋体" w:eastAsia="宋体" w:hAnsi="宋体" w:hint="eastAsia"/>
          <w:sz w:val="25"/>
        </w:rPr>
        <w:t>工作</w:t>
      </w:r>
      <w:r w:rsidRPr="00965644">
        <w:rPr>
          <w:rFonts w:ascii="宋体" w:eastAsia="宋体" w:hAnsi="宋体" w:hint="eastAsia"/>
          <w:sz w:val="25"/>
        </w:rPr>
        <w:t>领导小组，并将名单</w:t>
      </w:r>
      <w:r w:rsidR="005143F4">
        <w:rPr>
          <w:rFonts w:ascii="宋体" w:eastAsia="宋体" w:hAnsi="宋体" w:hint="eastAsia"/>
          <w:sz w:val="25"/>
        </w:rPr>
        <w:t>在本周内</w:t>
      </w:r>
      <w:r w:rsidRPr="00965644">
        <w:rPr>
          <w:rFonts w:ascii="宋体" w:eastAsia="宋体" w:hAnsi="宋体" w:hint="eastAsia"/>
          <w:sz w:val="25"/>
        </w:rPr>
        <w:t>上报；</w:t>
      </w:r>
    </w:p>
    <w:p w:rsidR="00965644" w:rsidRDefault="00245276" w:rsidP="00C1523F">
      <w:pPr>
        <w:pStyle w:val="a3"/>
        <w:numPr>
          <w:ilvl w:val="3"/>
          <w:numId w:val="3"/>
        </w:numPr>
        <w:ind w:left="567" w:firstLineChars="0" w:hanging="16"/>
        <w:jc w:val="left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学习</w:t>
      </w:r>
      <w:r w:rsidR="00965644">
        <w:rPr>
          <w:rFonts w:ascii="宋体" w:eastAsia="宋体" w:hAnsi="宋体" w:hint="eastAsia"/>
          <w:sz w:val="25"/>
        </w:rPr>
        <w:t>学科竞赛</w:t>
      </w:r>
      <w:r w:rsidR="004C7E83">
        <w:rPr>
          <w:rFonts w:ascii="宋体" w:eastAsia="宋体" w:hAnsi="宋体" w:hint="eastAsia"/>
          <w:sz w:val="25"/>
        </w:rPr>
        <w:t>的相关材料、管理办法</w:t>
      </w:r>
      <w:r>
        <w:rPr>
          <w:rFonts w:ascii="宋体" w:eastAsia="宋体" w:hAnsi="宋体" w:hint="eastAsia"/>
          <w:sz w:val="25"/>
        </w:rPr>
        <w:t>，</w:t>
      </w:r>
      <w:r w:rsidR="00257DF8">
        <w:rPr>
          <w:rFonts w:ascii="宋体" w:eastAsia="宋体" w:hAnsi="宋体" w:hint="eastAsia"/>
          <w:sz w:val="25"/>
        </w:rPr>
        <w:t>请</w:t>
      </w:r>
      <w:r>
        <w:rPr>
          <w:rFonts w:ascii="宋体" w:eastAsia="宋体" w:hAnsi="宋体" w:hint="eastAsia"/>
          <w:sz w:val="25"/>
        </w:rPr>
        <w:t>各学院将</w:t>
      </w:r>
      <w:r w:rsidR="004C7E83">
        <w:rPr>
          <w:rFonts w:ascii="宋体" w:eastAsia="宋体" w:hAnsi="宋体" w:hint="eastAsia"/>
          <w:sz w:val="25"/>
        </w:rPr>
        <w:t>预算分配方案、实施方案</w:t>
      </w:r>
      <w:r>
        <w:rPr>
          <w:rFonts w:ascii="宋体" w:eastAsia="宋体" w:hAnsi="宋体" w:hint="eastAsia"/>
          <w:sz w:val="25"/>
        </w:rPr>
        <w:t>本周内上交创新竞赛中心</w:t>
      </w:r>
      <w:r w:rsidR="004C7E83">
        <w:rPr>
          <w:rFonts w:ascii="宋体" w:eastAsia="宋体" w:hAnsi="宋体" w:hint="eastAsia"/>
          <w:sz w:val="25"/>
        </w:rPr>
        <w:t>；</w:t>
      </w:r>
    </w:p>
    <w:p w:rsidR="004C7E83" w:rsidRPr="00965644" w:rsidRDefault="00257DF8" w:rsidP="00C1523F">
      <w:pPr>
        <w:pStyle w:val="a3"/>
        <w:numPr>
          <w:ilvl w:val="3"/>
          <w:numId w:val="3"/>
        </w:numPr>
        <w:ind w:left="567" w:firstLineChars="0" w:hanging="16"/>
        <w:jc w:val="left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请各学院</w:t>
      </w:r>
      <w:r w:rsidR="004C7E83">
        <w:rPr>
          <w:rFonts w:ascii="宋体" w:eastAsia="宋体" w:hAnsi="宋体" w:hint="eastAsia"/>
          <w:sz w:val="25"/>
        </w:rPr>
        <w:t>认真组织好2017年的各项学科竞赛，并及时反馈竞赛结果。</w:t>
      </w:r>
    </w:p>
    <w:p w:rsidR="00965644" w:rsidRPr="00965644" w:rsidRDefault="00257DF8" w:rsidP="00965644">
      <w:pPr>
        <w:pStyle w:val="a3"/>
        <w:numPr>
          <w:ilvl w:val="0"/>
          <w:numId w:val="3"/>
        </w:numPr>
        <w:ind w:left="0" w:firstLine="502"/>
        <w:jc w:val="left"/>
        <w:rPr>
          <w:rFonts w:ascii="宋体" w:eastAsia="宋体" w:hAnsi="宋体"/>
          <w:b/>
          <w:sz w:val="25"/>
        </w:rPr>
      </w:pPr>
      <w:r>
        <w:rPr>
          <w:rFonts w:ascii="宋体" w:eastAsia="宋体" w:hAnsi="宋体" w:hint="eastAsia"/>
          <w:b/>
          <w:sz w:val="25"/>
        </w:rPr>
        <w:t>金继承副校长</w:t>
      </w:r>
      <w:r w:rsidR="00965644" w:rsidRPr="00965644">
        <w:rPr>
          <w:rFonts w:ascii="宋体" w:eastAsia="宋体" w:hAnsi="宋体" w:hint="eastAsia"/>
          <w:b/>
          <w:sz w:val="25"/>
        </w:rPr>
        <w:t>总结并强调事项：</w:t>
      </w:r>
    </w:p>
    <w:p w:rsidR="00A702BB" w:rsidRDefault="00257DF8" w:rsidP="00EA13B4">
      <w:pPr>
        <w:pStyle w:val="a3"/>
        <w:numPr>
          <w:ilvl w:val="1"/>
          <w:numId w:val="15"/>
        </w:numPr>
        <w:ind w:left="0" w:firstLine="500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要着力推进审核评估迎评促建工作</w:t>
      </w:r>
      <w:r w:rsidR="00E70AD6">
        <w:rPr>
          <w:rFonts w:ascii="宋体" w:eastAsia="宋体" w:hAnsi="宋体" w:hint="eastAsia"/>
          <w:sz w:val="25"/>
        </w:rPr>
        <w:t>。</w:t>
      </w:r>
      <w:r>
        <w:rPr>
          <w:rFonts w:ascii="宋体" w:eastAsia="宋体" w:hAnsi="宋体" w:hint="eastAsia"/>
          <w:sz w:val="25"/>
        </w:rPr>
        <w:t>各学院要按照学校评建工作方案，主动作为，积极推进，确保在规定时间完成规定任务。</w:t>
      </w:r>
    </w:p>
    <w:p w:rsidR="00A702BB" w:rsidRDefault="00E70AD6" w:rsidP="00C1523F">
      <w:pPr>
        <w:pStyle w:val="a3"/>
        <w:numPr>
          <w:ilvl w:val="0"/>
          <w:numId w:val="15"/>
        </w:numPr>
        <w:ind w:left="0" w:firstLine="500"/>
        <w:jc w:val="left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要着力推进课堂教学改革。2016年校级教改课题聚焦课堂教学教改，</w:t>
      </w:r>
      <w:r>
        <w:rPr>
          <w:rFonts w:ascii="宋体" w:eastAsia="宋体" w:hAnsi="宋体" w:hint="eastAsia"/>
          <w:sz w:val="25"/>
        </w:rPr>
        <w:lastRenderedPageBreak/>
        <w:t>目前相关课题正在进行结题工作，高教所要认真总结经验，推出一批改革成效显著，具有示范作用的课堂教学改革成果。全体教师一定要牢固树立“以学习者为中心，学生是主体，教师是主导”的理念，将主要精力投入到教学中，大胆改革、不断创新，提升课堂教学质量。</w:t>
      </w:r>
    </w:p>
    <w:p w:rsidR="00C1523F" w:rsidRDefault="00E70AD6" w:rsidP="00FD6AFF">
      <w:pPr>
        <w:pStyle w:val="a3"/>
        <w:numPr>
          <w:ilvl w:val="0"/>
          <w:numId w:val="15"/>
        </w:numPr>
        <w:ind w:left="0" w:firstLine="500"/>
        <w:jc w:val="left"/>
        <w:rPr>
          <w:rFonts w:ascii="宋体" w:eastAsia="宋体" w:hAnsi="宋体"/>
          <w:sz w:val="25"/>
        </w:rPr>
      </w:pPr>
      <w:r>
        <w:rPr>
          <w:rFonts w:ascii="宋体" w:eastAsia="宋体" w:hAnsi="宋体" w:hint="eastAsia"/>
          <w:sz w:val="25"/>
        </w:rPr>
        <w:t>要认真领会“新工科”建设的精神。“新工科”建设</w:t>
      </w:r>
      <w:r w:rsidR="00FD6AFF">
        <w:rPr>
          <w:rFonts w:ascii="宋体" w:eastAsia="宋体" w:hAnsi="宋体" w:hint="eastAsia"/>
          <w:sz w:val="25"/>
        </w:rPr>
        <w:t>由</w:t>
      </w:r>
      <w:r>
        <w:rPr>
          <w:rFonts w:ascii="宋体" w:eastAsia="宋体" w:hAnsi="宋体" w:hint="eastAsia"/>
          <w:sz w:val="25"/>
        </w:rPr>
        <w:t>教育部</w:t>
      </w:r>
      <w:r w:rsidR="00FD6AFF">
        <w:rPr>
          <w:rFonts w:ascii="宋体" w:eastAsia="宋体" w:hAnsi="宋体" w:hint="eastAsia"/>
          <w:sz w:val="25"/>
        </w:rPr>
        <w:t>积极推动，已</w:t>
      </w:r>
      <w:r w:rsidR="00FD6AFF" w:rsidRPr="00FD6AFF">
        <w:rPr>
          <w:rFonts w:ascii="宋体" w:eastAsia="宋体" w:hAnsi="宋体" w:hint="eastAsia"/>
          <w:sz w:val="25"/>
        </w:rPr>
        <w:t>成为教育领域关注的热点</w:t>
      </w:r>
      <w:r w:rsidR="00FD6AFF">
        <w:rPr>
          <w:rFonts w:ascii="宋体" w:eastAsia="宋体" w:hAnsi="宋体" w:hint="eastAsia"/>
          <w:sz w:val="25"/>
        </w:rPr>
        <w:t>。各学院要积极关注“新工科”建设动态，主动谋划“新工科”建设工作，在“新工科”建设上早谋划、早布局、早行动，</w:t>
      </w:r>
      <w:r w:rsidR="00FD6AFF" w:rsidRPr="00FD6AFF">
        <w:rPr>
          <w:rFonts w:ascii="宋体" w:eastAsia="宋体" w:hAnsi="宋体"/>
          <w:sz w:val="25"/>
        </w:rPr>
        <w:t>真正提高工程教育质量。</w:t>
      </w:r>
      <w:bookmarkStart w:id="0" w:name="_GoBack"/>
      <w:bookmarkEnd w:id="0"/>
    </w:p>
    <w:p w:rsidR="00C1523F" w:rsidRDefault="00C1523F" w:rsidP="00E70AD6">
      <w:pPr>
        <w:pStyle w:val="a3"/>
        <w:ind w:left="500" w:firstLineChars="0" w:firstLine="0"/>
        <w:jc w:val="left"/>
        <w:rPr>
          <w:rFonts w:ascii="宋体" w:eastAsia="宋体" w:hAnsi="宋体"/>
          <w:sz w:val="25"/>
        </w:rPr>
      </w:pPr>
    </w:p>
    <w:sectPr w:rsidR="00C1523F" w:rsidSect="00205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9F7" w:rsidRDefault="00FA79F7" w:rsidP="008F39E7">
      <w:r>
        <w:separator/>
      </w:r>
    </w:p>
  </w:endnote>
  <w:endnote w:type="continuationSeparator" w:id="1">
    <w:p w:rsidR="00FA79F7" w:rsidRDefault="00FA79F7" w:rsidP="008F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2E" w:rsidRDefault="003220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2E" w:rsidRDefault="003220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2E" w:rsidRDefault="003220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9F7" w:rsidRDefault="00FA79F7" w:rsidP="008F39E7">
      <w:r>
        <w:separator/>
      </w:r>
    </w:p>
  </w:footnote>
  <w:footnote w:type="continuationSeparator" w:id="1">
    <w:p w:rsidR="00FA79F7" w:rsidRDefault="00FA79F7" w:rsidP="008F3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2E" w:rsidRDefault="003220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F4" w:rsidRDefault="00195BF4" w:rsidP="0032202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2E" w:rsidRDefault="003220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CAB"/>
    <w:multiLevelType w:val="hybridMultilevel"/>
    <w:tmpl w:val="73BEA9D4"/>
    <w:lvl w:ilvl="0" w:tplc="C1964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41E7578"/>
    <w:multiLevelType w:val="hybridMultilevel"/>
    <w:tmpl w:val="7C322AA2"/>
    <w:lvl w:ilvl="0" w:tplc="1D6860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7FF41FF"/>
    <w:multiLevelType w:val="hybridMultilevel"/>
    <w:tmpl w:val="33604FD4"/>
    <w:lvl w:ilvl="0" w:tplc="04090019">
      <w:start w:val="1"/>
      <w:numFmt w:val="lowerLetter"/>
      <w:lvlText w:val="%1)"/>
      <w:lvlJc w:val="left"/>
      <w:pPr>
        <w:ind w:left="920" w:hanging="420"/>
      </w:pPr>
    </w:lvl>
    <w:lvl w:ilvl="1" w:tplc="04090019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3">
    <w:nsid w:val="1B98510C"/>
    <w:multiLevelType w:val="hybridMultilevel"/>
    <w:tmpl w:val="D7FA536C"/>
    <w:lvl w:ilvl="0" w:tplc="DB0C04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C4A7D63"/>
    <w:multiLevelType w:val="hybridMultilevel"/>
    <w:tmpl w:val="A8844FBA"/>
    <w:lvl w:ilvl="0" w:tplc="77F8EC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6653A6F"/>
    <w:multiLevelType w:val="hybridMultilevel"/>
    <w:tmpl w:val="B9046D2C"/>
    <w:lvl w:ilvl="0" w:tplc="B092557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87C1E9A"/>
    <w:multiLevelType w:val="hybridMultilevel"/>
    <w:tmpl w:val="2996AA20"/>
    <w:lvl w:ilvl="0" w:tplc="255CC6E2">
      <w:start w:val="1"/>
      <w:numFmt w:val="decimal"/>
      <w:lvlText w:val="%1."/>
      <w:lvlJc w:val="left"/>
      <w:pPr>
        <w:ind w:left="45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525" w:hanging="420"/>
      </w:pPr>
    </w:lvl>
    <w:lvl w:ilvl="2" w:tplc="0409001B" w:tentative="1">
      <w:start w:val="1"/>
      <w:numFmt w:val="lowerRoman"/>
      <w:lvlText w:val="%3."/>
      <w:lvlJc w:val="right"/>
      <w:pPr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ind w:left="1365" w:hanging="420"/>
      </w:pPr>
    </w:lvl>
    <w:lvl w:ilvl="4" w:tplc="04090019" w:tentative="1">
      <w:start w:val="1"/>
      <w:numFmt w:val="lowerLetter"/>
      <w:lvlText w:val="%5)"/>
      <w:lvlJc w:val="left"/>
      <w:pPr>
        <w:ind w:left="1785" w:hanging="420"/>
      </w:pPr>
    </w:lvl>
    <w:lvl w:ilvl="5" w:tplc="0409001B" w:tentative="1">
      <w:start w:val="1"/>
      <w:numFmt w:val="lowerRoman"/>
      <w:lvlText w:val="%6."/>
      <w:lvlJc w:val="right"/>
      <w:pPr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ind w:left="2625" w:hanging="420"/>
      </w:pPr>
    </w:lvl>
    <w:lvl w:ilvl="7" w:tplc="04090019" w:tentative="1">
      <w:start w:val="1"/>
      <w:numFmt w:val="lowerLetter"/>
      <w:lvlText w:val="%8)"/>
      <w:lvlJc w:val="left"/>
      <w:pPr>
        <w:ind w:left="3045" w:hanging="420"/>
      </w:pPr>
    </w:lvl>
    <w:lvl w:ilvl="8" w:tplc="0409001B" w:tentative="1">
      <w:start w:val="1"/>
      <w:numFmt w:val="lowerRoman"/>
      <w:lvlText w:val="%9."/>
      <w:lvlJc w:val="right"/>
      <w:pPr>
        <w:ind w:left="3465" w:hanging="420"/>
      </w:pPr>
    </w:lvl>
  </w:abstractNum>
  <w:abstractNum w:abstractNumId="7">
    <w:nsid w:val="41410FC3"/>
    <w:multiLevelType w:val="hybridMultilevel"/>
    <w:tmpl w:val="8E8ABF08"/>
    <w:lvl w:ilvl="0" w:tplc="9290030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2FD1C5D"/>
    <w:multiLevelType w:val="hybridMultilevel"/>
    <w:tmpl w:val="FA342C8A"/>
    <w:lvl w:ilvl="0" w:tplc="B35437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8FB7968"/>
    <w:multiLevelType w:val="hybridMultilevel"/>
    <w:tmpl w:val="EF3206D8"/>
    <w:lvl w:ilvl="0" w:tplc="D39A757E">
      <w:start w:val="1"/>
      <w:numFmt w:val="decimal"/>
      <w:lvlText w:val="%1."/>
      <w:lvlJc w:val="left"/>
      <w:pPr>
        <w:ind w:left="0" w:firstLine="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2344EEF"/>
    <w:multiLevelType w:val="hybridMultilevel"/>
    <w:tmpl w:val="AAE82A92"/>
    <w:lvl w:ilvl="0" w:tplc="6706ACAE">
      <w:start w:val="1"/>
      <w:numFmt w:val="decimal"/>
      <w:lvlText w:val="%1."/>
      <w:lvlJc w:val="left"/>
      <w:pPr>
        <w:ind w:left="1580" w:hanging="360"/>
      </w:pPr>
      <w:rPr>
        <w:rFonts w:ascii="宋体" w:eastAsia="宋体" w:hAnsi="宋体" w:hint="default"/>
      </w:rPr>
    </w:lvl>
    <w:lvl w:ilvl="1" w:tplc="DC86811A">
      <w:start w:val="1"/>
      <w:numFmt w:val="decimal"/>
      <w:lvlText w:val="%2."/>
      <w:lvlJc w:val="left"/>
      <w:pPr>
        <w:ind w:left="1340" w:hanging="420"/>
      </w:pPr>
      <w:rPr>
        <w:rFonts w:ascii="宋体" w:eastAsia="宋体" w:hAnsi="宋体"/>
      </w:r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1">
    <w:nsid w:val="5B30196D"/>
    <w:multiLevelType w:val="hybridMultilevel"/>
    <w:tmpl w:val="734CA5C6"/>
    <w:lvl w:ilvl="0" w:tplc="A1B4E7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271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3370F54"/>
    <w:multiLevelType w:val="hybridMultilevel"/>
    <w:tmpl w:val="7C2C422A"/>
    <w:lvl w:ilvl="0" w:tplc="B522834C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6F683725"/>
    <w:multiLevelType w:val="hybridMultilevel"/>
    <w:tmpl w:val="8CCE363C"/>
    <w:lvl w:ilvl="0" w:tplc="0409000F">
      <w:start w:val="1"/>
      <w:numFmt w:val="decimal"/>
      <w:lvlText w:val="%1."/>
      <w:lvlJc w:val="left"/>
      <w:pPr>
        <w:ind w:left="839" w:hanging="420"/>
      </w:p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14">
    <w:nsid w:val="7AC47D7C"/>
    <w:multiLevelType w:val="hybridMultilevel"/>
    <w:tmpl w:val="2EA83C04"/>
    <w:lvl w:ilvl="0" w:tplc="C2D88DE8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E1FE5E02">
      <w:start w:val="1"/>
      <w:numFmt w:val="decimal"/>
      <w:lvlText w:val="%2．"/>
      <w:lvlJc w:val="left"/>
      <w:pPr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7FCF6FA5"/>
    <w:multiLevelType w:val="hybridMultilevel"/>
    <w:tmpl w:val="14BA7BB6"/>
    <w:lvl w:ilvl="0" w:tplc="248ECE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2"/>
  </w:num>
  <w:num w:numId="5">
    <w:abstractNumId w:val="1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91A"/>
    <w:rsid w:val="00021399"/>
    <w:rsid w:val="000361D9"/>
    <w:rsid w:val="00046DB8"/>
    <w:rsid w:val="000552ED"/>
    <w:rsid w:val="00062B41"/>
    <w:rsid w:val="000A0A82"/>
    <w:rsid w:val="000B05C5"/>
    <w:rsid w:val="000E1835"/>
    <w:rsid w:val="000E3274"/>
    <w:rsid w:val="000E48D1"/>
    <w:rsid w:val="001225D3"/>
    <w:rsid w:val="00125634"/>
    <w:rsid w:val="00130914"/>
    <w:rsid w:val="0014434D"/>
    <w:rsid w:val="00156FDD"/>
    <w:rsid w:val="00175958"/>
    <w:rsid w:val="00195BF4"/>
    <w:rsid w:val="001E0FB7"/>
    <w:rsid w:val="001F76EA"/>
    <w:rsid w:val="00200EE4"/>
    <w:rsid w:val="00205C49"/>
    <w:rsid w:val="00212A83"/>
    <w:rsid w:val="00236972"/>
    <w:rsid w:val="00243DFC"/>
    <w:rsid w:val="00245276"/>
    <w:rsid w:val="00245740"/>
    <w:rsid w:val="00250031"/>
    <w:rsid w:val="00251C05"/>
    <w:rsid w:val="00257DF8"/>
    <w:rsid w:val="002811B3"/>
    <w:rsid w:val="00296EC6"/>
    <w:rsid w:val="002A2B9F"/>
    <w:rsid w:val="002A4B29"/>
    <w:rsid w:val="002A5F36"/>
    <w:rsid w:val="002C07A8"/>
    <w:rsid w:val="002C132A"/>
    <w:rsid w:val="002C3FA8"/>
    <w:rsid w:val="002C7B7E"/>
    <w:rsid w:val="002C7E0F"/>
    <w:rsid w:val="002E652E"/>
    <w:rsid w:val="002F5BF6"/>
    <w:rsid w:val="003057B9"/>
    <w:rsid w:val="0032202E"/>
    <w:rsid w:val="00337BE4"/>
    <w:rsid w:val="003706AF"/>
    <w:rsid w:val="00370B4D"/>
    <w:rsid w:val="00380C41"/>
    <w:rsid w:val="00394655"/>
    <w:rsid w:val="003952A1"/>
    <w:rsid w:val="003B73D6"/>
    <w:rsid w:val="003F72C9"/>
    <w:rsid w:val="004061C2"/>
    <w:rsid w:val="00416DDE"/>
    <w:rsid w:val="00417CC5"/>
    <w:rsid w:val="0042257F"/>
    <w:rsid w:val="004441CB"/>
    <w:rsid w:val="0045753F"/>
    <w:rsid w:val="00465AA8"/>
    <w:rsid w:val="004905E6"/>
    <w:rsid w:val="004A0F4E"/>
    <w:rsid w:val="004A2CE3"/>
    <w:rsid w:val="004A3F73"/>
    <w:rsid w:val="004C7E83"/>
    <w:rsid w:val="004D3460"/>
    <w:rsid w:val="0050088A"/>
    <w:rsid w:val="005143F4"/>
    <w:rsid w:val="00535DBF"/>
    <w:rsid w:val="005506F1"/>
    <w:rsid w:val="00551B13"/>
    <w:rsid w:val="00564A62"/>
    <w:rsid w:val="005A14DB"/>
    <w:rsid w:val="005A21CE"/>
    <w:rsid w:val="005A51BD"/>
    <w:rsid w:val="005B7936"/>
    <w:rsid w:val="005B7D85"/>
    <w:rsid w:val="005C1E77"/>
    <w:rsid w:val="005F4B72"/>
    <w:rsid w:val="00623091"/>
    <w:rsid w:val="00626A44"/>
    <w:rsid w:val="006273A5"/>
    <w:rsid w:val="00635D7C"/>
    <w:rsid w:val="00637AD9"/>
    <w:rsid w:val="0064084E"/>
    <w:rsid w:val="00642946"/>
    <w:rsid w:val="006560C0"/>
    <w:rsid w:val="00665772"/>
    <w:rsid w:val="00684CFD"/>
    <w:rsid w:val="00694D2B"/>
    <w:rsid w:val="006A2363"/>
    <w:rsid w:val="006D6BE1"/>
    <w:rsid w:val="00702CC7"/>
    <w:rsid w:val="0070325D"/>
    <w:rsid w:val="00730C5A"/>
    <w:rsid w:val="00744423"/>
    <w:rsid w:val="00751956"/>
    <w:rsid w:val="00765ADA"/>
    <w:rsid w:val="00767FAB"/>
    <w:rsid w:val="00776304"/>
    <w:rsid w:val="00792513"/>
    <w:rsid w:val="007A5F39"/>
    <w:rsid w:val="007C2044"/>
    <w:rsid w:val="007F4718"/>
    <w:rsid w:val="007F4ABA"/>
    <w:rsid w:val="007F50BD"/>
    <w:rsid w:val="00804FEC"/>
    <w:rsid w:val="0082536B"/>
    <w:rsid w:val="00840B79"/>
    <w:rsid w:val="00851946"/>
    <w:rsid w:val="0086298F"/>
    <w:rsid w:val="00870167"/>
    <w:rsid w:val="008804F9"/>
    <w:rsid w:val="00887E45"/>
    <w:rsid w:val="00894476"/>
    <w:rsid w:val="008A0A64"/>
    <w:rsid w:val="008B3491"/>
    <w:rsid w:val="008B491A"/>
    <w:rsid w:val="008C78CD"/>
    <w:rsid w:val="008E029A"/>
    <w:rsid w:val="008E6437"/>
    <w:rsid w:val="008F2EAC"/>
    <w:rsid w:val="008F31B1"/>
    <w:rsid w:val="008F39E7"/>
    <w:rsid w:val="00933AA1"/>
    <w:rsid w:val="009441AB"/>
    <w:rsid w:val="009548C6"/>
    <w:rsid w:val="00963272"/>
    <w:rsid w:val="00965644"/>
    <w:rsid w:val="00982E14"/>
    <w:rsid w:val="00984347"/>
    <w:rsid w:val="009A5366"/>
    <w:rsid w:val="009A6DBE"/>
    <w:rsid w:val="009C59B6"/>
    <w:rsid w:val="009D02F2"/>
    <w:rsid w:val="009D54D7"/>
    <w:rsid w:val="009D6243"/>
    <w:rsid w:val="009E072F"/>
    <w:rsid w:val="009E2622"/>
    <w:rsid w:val="009E5CD0"/>
    <w:rsid w:val="009E6734"/>
    <w:rsid w:val="00A15164"/>
    <w:rsid w:val="00A201D7"/>
    <w:rsid w:val="00A342C6"/>
    <w:rsid w:val="00A36B44"/>
    <w:rsid w:val="00A702BB"/>
    <w:rsid w:val="00A75E4C"/>
    <w:rsid w:val="00A86499"/>
    <w:rsid w:val="00AB1DCF"/>
    <w:rsid w:val="00AB2BC4"/>
    <w:rsid w:val="00AD2E53"/>
    <w:rsid w:val="00AD3BA9"/>
    <w:rsid w:val="00AD4FBD"/>
    <w:rsid w:val="00AF1294"/>
    <w:rsid w:val="00B110D2"/>
    <w:rsid w:val="00B12364"/>
    <w:rsid w:val="00B540CA"/>
    <w:rsid w:val="00B611B4"/>
    <w:rsid w:val="00B63732"/>
    <w:rsid w:val="00B74ABF"/>
    <w:rsid w:val="00B74DBD"/>
    <w:rsid w:val="00B938FC"/>
    <w:rsid w:val="00BB78CF"/>
    <w:rsid w:val="00BC1749"/>
    <w:rsid w:val="00BE4E30"/>
    <w:rsid w:val="00BF1788"/>
    <w:rsid w:val="00BF67C4"/>
    <w:rsid w:val="00C1523F"/>
    <w:rsid w:val="00C165D3"/>
    <w:rsid w:val="00C17B09"/>
    <w:rsid w:val="00C3387A"/>
    <w:rsid w:val="00C553BA"/>
    <w:rsid w:val="00C60D25"/>
    <w:rsid w:val="00C72239"/>
    <w:rsid w:val="00C813ED"/>
    <w:rsid w:val="00C927D9"/>
    <w:rsid w:val="00CA3D02"/>
    <w:rsid w:val="00CC1243"/>
    <w:rsid w:val="00CE5E40"/>
    <w:rsid w:val="00D0381F"/>
    <w:rsid w:val="00D03D2A"/>
    <w:rsid w:val="00D21258"/>
    <w:rsid w:val="00D217DE"/>
    <w:rsid w:val="00D71A78"/>
    <w:rsid w:val="00D9052A"/>
    <w:rsid w:val="00D937E7"/>
    <w:rsid w:val="00DA0430"/>
    <w:rsid w:val="00DE4AA2"/>
    <w:rsid w:val="00DF6B06"/>
    <w:rsid w:val="00E14B8C"/>
    <w:rsid w:val="00E21D6E"/>
    <w:rsid w:val="00E23ADD"/>
    <w:rsid w:val="00E3179C"/>
    <w:rsid w:val="00E563AF"/>
    <w:rsid w:val="00E60E5F"/>
    <w:rsid w:val="00E70AD6"/>
    <w:rsid w:val="00E7192E"/>
    <w:rsid w:val="00E844AA"/>
    <w:rsid w:val="00E93802"/>
    <w:rsid w:val="00EA13B4"/>
    <w:rsid w:val="00EB4A76"/>
    <w:rsid w:val="00EC424D"/>
    <w:rsid w:val="00F02E9D"/>
    <w:rsid w:val="00F125FA"/>
    <w:rsid w:val="00F64597"/>
    <w:rsid w:val="00F73BDE"/>
    <w:rsid w:val="00F93D89"/>
    <w:rsid w:val="00F958B7"/>
    <w:rsid w:val="00FA05B8"/>
    <w:rsid w:val="00FA79F7"/>
    <w:rsid w:val="00FC1D18"/>
    <w:rsid w:val="00FD6AFF"/>
    <w:rsid w:val="00FF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CC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F3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39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3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39E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6F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6F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64D7FD-D128-4845-B9E5-74E754FB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4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cp</cp:lastModifiedBy>
  <cp:revision>26</cp:revision>
  <cp:lastPrinted>2017-05-19T03:12:00Z</cp:lastPrinted>
  <dcterms:created xsi:type="dcterms:W3CDTF">2017-04-18T09:00:00Z</dcterms:created>
  <dcterms:modified xsi:type="dcterms:W3CDTF">2017-05-19T03:14:00Z</dcterms:modified>
</cp:coreProperties>
</file>