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7C" w:rsidRPr="00C15F83" w:rsidRDefault="0098667C" w:rsidP="0098667C">
      <w:pPr>
        <w:widowControl/>
        <w:spacing w:line="375" w:lineRule="atLeast"/>
        <w:textAlignment w:val="baseline"/>
        <w:rPr>
          <w:rFonts w:ascii="Simsun" w:hAnsi="Simsun" w:cs="宋体"/>
          <w:b/>
          <w:color w:val="000000"/>
          <w:kern w:val="0"/>
          <w:szCs w:val="21"/>
        </w:rPr>
      </w:pPr>
      <w:r w:rsidRPr="00C15F83">
        <w:rPr>
          <w:rFonts w:ascii="Simsun" w:hAnsi="Simsun" w:cs="宋体"/>
          <w:b/>
          <w:color w:val="000000"/>
          <w:kern w:val="0"/>
          <w:szCs w:val="21"/>
        </w:rPr>
        <w:t>附件：</w:t>
      </w:r>
      <w:r w:rsidRPr="00C15F83">
        <w:rPr>
          <w:rFonts w:ascii="Simsun" w:hAnsi="Simsun" w:cs="宋体"/>
          <w:b/>
          <w:color w:val="000000"/>
          <w:kern w:val="0"/>
          <w:szCs w:val="21"/>
        </w:rPr>
        <w:t xml:space="preserve"> </w:t>
      </w:r>
      <w:r w:rsidRPr="00C15F83">
        <w:rPr>
          <w:rFonts w:ascii="Simsun" w:hAnsi="Simsun" w:cs="宋体"/>
          <w:b/>
          <w:color w:val="000000"/>
          <w:kern w:val="0"/>
          <w:szCs w:val="21"/>
        </w:rPr>
        <w:t>第</w:t>
      </w:r>
      <w:r>
        <w:rPr>
          <w:rFonts w:ascii="Simsun" w:hAnsi="Simsun" w:cs="宋体" w:hint="eastAsia"/>
          <w:b/>
          <w:color w:val="000000"/>
          <w:kern w:val="0"/>
          <w:szCs w:val="21"/>
        </w:rPr>
        <w:t>八</w:t>
      </w:r>
      <w:r w:rsidRPr="00C15F83">
        <w:rPr>
          <w:rFonts w:ascii="Simsun" w:hAnsi="Simsun" w:cs="宋体"/>
          <w:b/>
          <w:color w:val="000000"/>
          <w:kern w:val="0"/>
          <w:szCs w:val="21"/>
        </w:rPr>
        <w:t>届全国大学生广告艺术大赛湖南工业大学选拔赛参赛办法</w:t>
      </w:r>
    </w:p>
    <w:p w:rsidR="0098667C" w:rsidRPr="0019471A" w:rsidRDefault="0098667C" w:rsidP="0098667C">
      <w:pPr>
        <w:widowControl/>
        <w:spacing w:line="375" w:lineRule="atLeast"/>
        <w:textAlignment w:val="baseline"/>
        <w:rPr>
          <w:rFonts w:ascii="Simsun" w:hAnsi="Simsun" w:cs="宋体" w:hint="eastAsia"/>
          <w:color w:val="000000"/>
          <w:kern w:val="0"/>
          <w:szCs w:val="21"/>
        </w:rPr>
      </w:pPr>
    </w:p>
    <w:p w:rsidR="0098667C" w:rsidRPr="0002651D" w:rsidRDefault="0098667C" w:rsidP="0098667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02651D">
        <w:rPr>
          <w:rFonts w:ascii="宋体" w:hAnsi="宋体" w:cs="宋体"/>
          <w:sz w:val="24"/>
        </w:rPr>
        <w:t>为了落实</w:t>
      </w:r>
      <w:r w:rsidRPr="0002651D">
        <w:rPr>
          <w:rFonts w:ascii="宋体" w:hAnsi="宋体" w:hint="eastAsia"/>
          <w:sz w:val="24"/>
        </w:rPr>
        <w:t>湖南省教育厅《关于加强大学生学科竞赛活动组织管理的通知》（</w:t>
      </w:r>
      <w:proofErr w:type="gramStart"/>
      <w:r w:rsidRPr="0002651D">
        <w:rPr>
          <w:rFonts w:ascii="宋体" w:hAnsi="宋体" w:hint="eastAsia"/>
          <w:sz w:val="24"/>
        </w:rPr>
        <w:t>湘教通</w:t>
      </w:r>
      <w:proofErr w:type="gramEnd"/>
      <w:r w:rsidRPr="0002651D">
        <w:rPr>
          <w:rFonts w:ascii="宋体" w:hAnsi="宋体" w:hint="eastAsia"/>
          <w:sz w:val="24"/>
        </w:rPr>
        <w:t>[2009]47号）文件和</w:t>
      </w:r>
      <w:r w:rsidRPr="0002651D">
        <w:rPr>
          <w:rFonts w:ascii="宋体" w:hAnsi="宋体" w:cs="宋体" w:hint="eastAsia"/>
          <w:sz w:val="24"/>
        </w:rPr>
        <w:t>教育部高等学校新闻学学科教学指导委员会，中国高等教育学会广告专业委员</w:t>
      </w:r>
      <w:r w:rsidRPr="0002651D">
        <w:rPr>
          <w:rFonts w:ascii="宋体" w:hAnsi="宋体" w:hint="eastAsia"/>
          <w:sz w:val="24"/>
        </w:rPr>
        <w:t>《关于举办第八届全国大学生广告艺术大赛的通知》精神</w:t>
      </w:r>
      <w:r w:rsidRPr="0002651D">
        <w:rPr>
          <w:rFonts w:ascii="宋体" w:hAnsi="宋体"/>
          <w:sz w:val="24"/>
        </w:rPr>
        <w:t>，</w:t>
      </w:r>
      <w:r w:rsidRPr="0002651D">
        <w:rPr>
          <w:rFonts w:ascii="宋体" w:hAnsi="宋体" w:hint="eastAsia"/>
          <w:sz w:val="24"/>
        </w:rPr>
        <w:t>使全国大学生广告艺术大赛</w:t>
      </w:r>
      <w:r>
        <w:rPr>
          <w:rFonts w:ascii="宋体" w:hAnsi="宋体" w:hint="eastAsia"/>
          <w:sz w:val="24"/>
        </w:rPr>
        <w:t>湖南工业大学选拔赛</w:t>
      </w:r>
      <w:r w:rsidRPr="0002651D">
        <w:rPr>
          <w:rFonts w:ascii="宋体" w:hAnsi="宋体" w:hint="eastAsia"/>
          <w:sz w:val="24"/>
        </w:rPr>
        <w:t xml:space="preserve">运作程序化、规范化、使大赛越办越好，依据大赛章程，特制定本办法。 </w:t>
      </w:r>
    </w:p>
    <w:p w:rsidR="0098667C" w:rsidRPr="0002651D" w:rsidRDefault="0098667C" w:rsidP="0098667C">
      <w:pPr>
        <w:spacing w:line="360" w:lineRule="auto"/>
        <w:rPr>
          <w:b/>
          <w:sz w:val="24"/>
        </w:rPr>
      </w:pPr>
    </w:p>
    <w:p w:rsidR="0098667C" w:rsidRPr="0002651D" w:rsidRDefault="0098667C" w:rsidP="0098667C">
      <w:pPr>
        <w:spacing w:line="360" w:lineRule="auto"/>
        <w:rPr>
          <w:b/>
          <w:sz w:val="24"/>
        </w:rPr>
      </w:pPr>
      <w:r w:rsidRPr="0002651D">
        <w:rPr>
          <w:b/>
          <w:sz w:val="24"/>
        </w:rPr>
        <w:t>一、参赛资格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湖南工业大学</w:t>
      </w:r>
      <w:r w:rsidRPr="0002651D">
        <w:rPr>
          <w:rFonts w:hint="eastAsia"/>
          <w:sz w:val="24"/>
        </w:rPr>
        <w:t>全日制</w:t>
      </w:r>
      <w:r w:rsidRPr="0002651D">
        <w:rPr>
          <w:sz w:val="24"/>
        </w:rPr>
        <w:t>在校大学生</w:t>
      </w:r>
      <w:r w:rsidRPr="0002651D">
        <w:rPr>
          <w:rFonts w:hint="eastAsia"/>
          <w:sz w:val="24"/>
        </w:rPr>
        <w:t>（包括</w:t>
      </w:r>
      <w:r w:rsidRPr="0002651D">
        <w:rPr>
          <w:sz w:val="24"/>
        </w:rPr>
        <w:t>专科生</w:t>
      </w:r>
      <w:r w:rsidRPr="0002651D">
        <w:rPr>
          <w:rFonts w:hint="eastAsia"/>
          <w:sz w:val="24"/>
        </w:rPr>
        <w:t>、本科生</w:t>
      </w:r>
      <w:r w:rsidRPr="0002651D">
        <w:rPr>
          <w:sz w:val="24"/>
        </w:rPr>
        <w:t>和研究生</w:t>
      </w:r>
      <w:r w:rsidRPr="0002651D">
        <w:rPr>
          <w:rFonts w:hint="eastAsia"/>
          <w:sz w:val="24"/>
        </w:rPr>
        <w:t>）</w:t>
      </w:r>
      <w:r w:rsidRPr="0002651D">
        <w:rPr>
          <w:sz w:val="24"/>
        </w:rPr>
        <w:t>均可</w:t>
      </w:r>
      <w:r w:rsidRPr="0002651D">
        <w:rPr>
          <w:rFonts w:hint="eastAsia"/>
          <w:sz w:val="24"/>
        </w:rPr>
        <w:t>在学校组织下</w:t>
      </w:r>
      <w:r w:rsidRPr="0002651D">
        <w:rPr>
          <w:sz w:val="24"/>
        </w:rPr>
        <w:t>参加。</w:t>
      </w:r>
      <w:r w:rsidRPr="0002651D">
        <w:rPr>
          <w:rFonts w:hint="eastAsia"/>
          <w:sz w:val="24"/>
        </w:rPr>
        <w:t>独立学院单独参赛。不接受学生个人单独报名参赛。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</w:p>
    <w:p w:rsidR="0098667C" w:rsidRPr="0002651D" w:rsidRDefault="0098667C" w:rsidP="0098667C">
      <w:pPr>
        <w:spacing w:line="360" w:lineRule="auto"/>
        <w:rPr>
          <w:b/>
          <w:sz w:val="24"/>
        </w:rPr>
      </w:pPr>
      <w:r w:rsidRPr="0002651D">
        <w:rPr>
          <w:b/>
          <w:sz w:val="24"/>
        </w:rPr>
        <w:t>二、参赛规定</w:t>
      </w:r>
      <w:r w:rsidRPr="0002651D">
        <w:rPr>
          <w:b/>
          <w:sz w:val="24"/>
        </w:rPr>
        <w:t xml:space="preserve"> 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  <w:r w:rsidRPr="0002651D">
        <w:rPr>
          <w:sz w:val="24"/>
        </w:rPr>
        <w:t>参赛作品必须统一按照</w:t>
      </w:r>
      <w:proofErr w:type="gramStart"/>
      <w:r w:rsidRPr="0002651D">
        <w:rPr>
          <w:sz w:val="24"/>
        </w:rPr>
        <w:t>大广赛组委会</w:t>
      </w:r>
      <w:proofErr w:type="gramEnd"/>
      <w:r w:rsidRPr="0002651D">
        <w:rPr>
          <w:sz w:val="24"/>
        </w:rPr>
        <w:t>指定的命题和统一规定的企业背景资料（见大</w:t>
      </w:r>
      <w:proofErr w:type="gramStart"/>
      <w:r w:rsidRPr="0002651D">
        <w:rPr>
          <w:sz w:val="24"/>
        </w:rPr>
        <w:t>广赛网站</w:t>
      </w:r>
      <w:proofErr w:type="gramEnd"/>
      <w:r w:rsidRPr="0002651D">
        <w:rPr>
          <w:sz w:val="24"/>
        </w:rPr>
        <w:t>和参赛手册）进行创作。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</w:p>
    <w:p w:rsidR="0098667C" w:rsidRPr="0002651D" w:rsidRDefault="0098667C" w:rsidP="0098667C">
      <w:pPr>
        <w:spacing w:line="360" w:lineRule="auto"/>
        <w:rPr>
          <w:sz w:val="24"/>
        </w:rPr>
      </w:pPr>
      <w:r w:rsidRPr="0002651D">
        <w:rPr>
          <w:b/>
          <w:sz w:val="24"/>
        </w:rPr>
        <w:t>三、</w:t>
      </w:r>
      <w:r w:rsidRPr="0002651D">
        <w:rPr>
          <w:sz w:val="24"/>
        </w:rPr>
        <w:t>作品类别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  <w:r w:rsidRPr="0002651D">
        <w:rPr>
          <w:sz w:val="24"/>
        </w:rPr>
        <w:t>1</w:t>
      </w:r>
      <w:r w:rsidRPr="0002651D">
        <w:rPr>
          <w:sz w:val="24"/>
        </w:rPr>
        <w:t>、平面类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2</w:t>
      </w:r>
      <w:r w:rsidRPr="0002651D">
        <w:rPr>
          <w:sz w:val="24"/>
        </w:rPr>
        <w:t>、视频类（影视、微电影）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3</w:t>
      </w:r>
      <w:r w:rsidRPr="0002651D">
        <w:rPr>
          <w:sz w:val="24"/>
        </w:rPr>
        <w:t>、动画类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4</w:t>
      </w:r>
      <w:r w:rsidRPr="0002651D">
        <w:rPr>
          <w:sz w:val="24"/>
        </w:rPr>
        <w:t>、互动类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5</w:t>
      </w:r>
      <w:r w:rsidRPr="0002651D">
        <w:rPr>
          <w:sz w:val="24"/>
        </w:rPr>
        <w:t>、广播类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6</w:t>
      </w:r>
      <w:r w:rsidRPr="0002651D">
        <w:rPr>
          <w:sz w:val="24"/>
        </w:rPr>
        <w:t>、</w:t>
      </w:r>
      <w:proofErr w:type="gramStart"/>
      <w:r w:rsidRPr="0002651D">
        <w:rPr>
          <w:sz w:val="24"/>
        </w:rPr>
        <w:t>策划案类</w:t>
      </w:r>
      <w:proofErr w:type="gramEnd"/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7</w:t>
      </w:r>
      <w:r w:rsidRPr="0002651D">
        <w:rPr>
          <w:sz w:val="24"/>
        </w:rPr>
        <w:t>、营销</w:t>
      </w:r>
      <w:proofErr w:type="gramStart"/>
      <w:r w:rsidRPr="0002651D">
        <w:rPr>
          <w:sz w:val="24"/>
        </w:rPr>
        <w:t>创客类</w:t>
      </w:r>
      <w:proofErr w:type="gramEnd"/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8</w:t>
      </w:r>
      <w:r w:rsidRPr="0002651D">
        <w:rPr>
          <w:sz w:val="24"/>
        </w:rPr>
        <w:t>、公益类</w:t>
      </w:r>
    </w:p>
    <w:p w:rsidR="0098667C" w:rsidRPr="0002651D" w:rsidRDefault="0098667C" w:rsidP="0098667C">
      <w:pPr>
        <w:spacing w:line="480" w:lineRule="exact"/>
        <w:rPr>
          <w:sz w:val="24"/>
        </w:rPr>
      </w:pPr>
    </w:p>
    <w:p w:rsidR="0098667C" w:rsidRPr="0002651D" w:rsidRDefault="0098667C" w:rsidP="0098667C">
      <w:pPr>
        <w:spacing w:line="360" w:lineRule="auto"/>
        <w:rPr>
          <w:sz w:val="24"/>
        </w:rPr>
      </w:pPr>
      <w:r w:rsidRPr="0002651D">
        <w:rPr>
          <w:sz w:val="24"/>
        </w:rPr>
        <w:t>四、作品标准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  <w:r w:rsidRPr="0002651D">
        <w:rPr>
          <w:sz w:val="24"/>
        </w:rPr>
        <w:t>各类参赛作品</w:t>
      </w:r>
      <w:r w:rsidRPr="0002651D">
        <w:rPr>
          <w:rFonts w:hint="eastAsia"/>
          <w:sz w:val="24"/>
        </w:rPr>
        <w:t>应以</w:t>
      </w:r>
      <w:r w:rsidRPr="0002651D">
        <w:rPr>
          <w:sz w:val="24"/>
        </w:rPr>
        <w:t>原创性为</w:t>
      </w:r>
      <w:r w:rsidRPr="0002651D">
        <w:rPr>
          <w:rFonts w:hint="eastAsia"/>
          <w:sz w:val="24"/>
        </w:rPr>
        <w:t>原则</w:t>
      </w:r>
      <w:r w:rsidRPr="0002651D">
        <w:rPr>
          <w:sz w:val="24"/>
        </w:rPr>
        <w:t>，遵守《广告法》和国家有关政策法规、行业规范等要求。</w:t>
      </w:r>
      <w:r w:rsidRPr="0002651D">
        <w:rPr>
          <w:rFonts w:hint="eastAsia"/>
          <w:sz w:val="24"/>
        </w:rPr>
        <w:t>鼓励采用广告新思想、新形式、新媒介进行设计和策划。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</w:p>
    <w:p w:rsidR="0098667C" w:rsidRPr="0002651D" w:rsidRDefault="0098667C" w:rsidP="0098667C">
      <w:pPr>
        <w:numPr>
          <w:ilvl w:val="0"/>
          <w:numId w:val="1"/>
        </w:numPr>
        <w:spacing w:line="440" w:lineRule="exact"/>
        <w:rPr>
          <w:sz w:val="24"/>
        </w:rPr>
      </w:pPr>
      <w:r w:rsidRPr="0002651D">
        <w:rPr>
          <w:rFonts w:hint="eastAsia"/>
          <w:sz w:val="24"/>
        </w:rPr>
        <w:lastRenderedPageBreak/>
        <w:t>参赛流程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第</w:t>
      </w:r>
      <w:r w:rsidRPr="0002651D">
        <w:rPr>
          <w:rFonts w:hint="eastAsia"/>
          <w:sz w:val="24"/>
        </w:rPr>
        <w:t>1</w:t>
      </w:r>
      <w:r w:rsidRPr="0002651D">
        <w:rPr>
          <w:rFonts w:hint="eastAsia"/>
          <w:sz w:val="24"/>
        </w:rPr>
        <w:t>步：下载命题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登陆大</w:t>
      </w:r>
      <w:proofErr w:type="gramStart"/>
      <w:r w:rsidRPr="0002651D">
        <w:rPr>
          <w:rFonts w:hint="eastAsia"/>
          <w:sz w:val="24"/>
        </w:rPr>
        <w:t>广赛官网</w:t>
      </w:r>
      <w:proofErr w:type="gramEnd"/>
      <w:r w:rsidRPr="0002651D">
        <w:rPr>
          <w:rFonts w:hint="eastAsia"/>
          <w:sz w:val="24"/>
        </w:rPr>
        <w:t>下载命题。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第</w:t>
      </w:r>
      <w:r w:rsidRPr="0002651D">
        <w:rPr>
          <w:rFonts w:hint="eastAsia"/>
          <w:sz w:val="24"/>
        </w:rPr>
        <w:t>2</w:t>
      </w:r>
      <w:r w:rsidRPr="0002651D">
        <w:rPr>
          <w:rFonts w:hint="eastAsia"/>
          <w:sz w:val="24"/>
        </w:rPr>
        <w:t>步：作品创作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第</w:t>
      </w:r>
      <w:r w:rsidRPr="0002651D">
        <w:rPr>
          <w:rFonts w:hint="eastAsia"/>
          <w:sz w:val="24"/>
        </w:rPr>
        <w:t>3</w:t>
      </w:r>
      <w:r w:rsidRPr="0002651D">
        <w:rPr>
          <w:rFonts w:hint="eastAsia"/>
          <w:sz w:val="24"/>
        </w:rPr>
        <w:t>步：上传作品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在作品上传平台注册，填写报名表、承诺书，按要求上传作品成功后，系统将自动生成作品参赛编号。（平台开放时间</w:t>
      </w:r>
      <w:proofErr w:type="gramStart"/>
      <w:r w:rsidRPr="0002651D">
        <w:rPr>
          <w:rFonts w:hint="eastAsia"/>
          <w:sz w:val="24"/>
        </w:rPr>
        <w:t>以官网公布</w:t>
      </w:r>
      <w:proofErr w:type="gramEnd"/>
      <w:r w:rsidRPr="0002651D">
        <w:rPr>
          <w:rFonts w:hint="eastAsia"/>
          <w:sz w:val="24"/>
        </w:rPr>
        <w:t>为准）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第</w:t>
      </w:r>
      <w:r w:rsidRPr="0002651D">
        <w:rPr>
          <w:rFonts w:hint="eastAsia"/>
          <w:sz w:val="24"/>
        </w:rPr>
        <w:t>4</w:t>
      </w:r>
      <w:r w:rsidRPr="0002651D">
        <w:rPr>
          <w:rFonts w:hint="eastAsia"/>
          <w:sz w:val="24"/>
        </w:rPr>
        <w:t>步：下载、打印报名表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确保报名表内容完整、正确，下载并打印报名表。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第</w:t>
      </w:r>
      <w:r w:rsidRPr="0002651D">
        <w:rPr>
          <w:rFonts w:hint="eastAsia"/>
          <w:sz w:val="24"/>
        </w:rPr>
        <w:t>5</w:t>
      </w:r>
      <w:r w:rsidRPr="0002651D">
        <w:rPr>
          <w:rFonts w:hint="eastAsia"/>
          <w:sz w:val="24"/>
        </w:rPr>
        <w:t>步：报送至学校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将报名表盖章后，与作品光盘及纸质作品一同交到本校。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第</w:t>
      </w:r>
      <w:r w:rsidRPr="0002651D">
        <w:rPr>
          <w:rFonts w:hint="eastAsia"/>
          <w:sz w:val="24"/>
        </w:rPr>
        <w:t>6</w:t>
      </w:r>
      <w:r w:rsidRPr="0002651D">
        <w:rPr>
          <w:rFonts w:hint="eastAsia"/>
          <w:sz w:val="24"/>
        </w:rPr>
        <w:t>步：学校报送至分赛区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参赛院校将筛选后的作品提交至分赛区进行评选。</w:t>
      </w:r>
    </w:p>
    <w:p w:rsidR="0098667C" w:rsidRPr="0002651D" w:rsidRDefault="0098667C" w:rsidP="0098667C">
      <w:pPr>
        <w:spacing w:line="480" w:lineRule="exact"/>
        <w:ind w:firstLineChars="200" w:firstLine="480"/>
        <w:rPr>
          <w:sz w:val="24"/>
        </w:rPr>
      </w:pPr>
    </w:p>
    <w:p w:rsidR="0098667C" w:rsidRPr="0002651D" w:rsidRDefault="0098667C" w:rsidP="0098667C">
      <w:pPr>
        <w:spacing w:line="480" w:lineRule="exact"/>
        <w:rPr>
          <w:sz w:val="24"/>
        </w:rPr>
      </w:pPr>
      <w:r w:rsidRPr="0002651D">
        <w:rPr>
          <w:rFonts w:hint="eastAsia"/>
          <w:sz w:val="24"/>
        </w:rPr>
        <w:t>六、作品规格及提交要求</w:t>
      </w:r>
    </w:p>
    <w:p w:rsidR="0098667C" w:rsidRPr="0002651D" w:rsidRDefault="0098667C" w:rsidP="0098667C">
      <w:pPr>
        <w:spacing w:line="480" w:lineRule="exact"/>
        <w:ind w:firstLineChars="150" w:firstLine="360"/>
        <w:rPr>
          <w:sz w:val="24"/>
        </w:rPr>
      </w:pPr>
      <w:r w:rsidRPr="0002651D">
        <w:rPr>
          <w:sz w:val="24"/>
        </w:rPr>
        <w:t>（一）平面类</w:t>
      </w:r>
      <w:r w:rsidRPr="0002651D">
        <w:rPr>
          <w:sz w:val="24"/>
        </w:rPr>
        <w:br/>
      </w:r>
      <w:r w:rsidRPr="0002651D">
        <w:rPr>
          <w:sz w:val="24"/>
        </w:rPr>
        <w:t xml:space="preserve">　　包括纸质媒体广告、</w:t>
      </w:r>
      <w:r w:rsidRPr="0002651D">
        <w:rPr>
          <w:sz w:val="24"/>
        </w:rPr>
        <w:t>VI</w:t>
      </w:r>
      <w:r w:rsidRPr="0002651D">
        <w:rPr>
          <w:sz w:val="24"/>
        </w:rPr>
        <w:t>设计、包装设计、产品设计等。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1</w:t>
      </w:r>
      <w:r w:rsidRPr="0002651D">
        <w:rPr>
          <w:sz w:val="24"/>
        </w:rPr>
        <w:t>、网上提交文件格式为</w:t>
      </w:r>
      <w:r w:rsidRPr="0002651D">
        <w:rPr>
          <w:sz w:val="24"/>
        </w:rPr>
        <w:t>jpg</w:t>
      </w:r>
      <w:r w:rsidRPr="0002651D">
        <w:rPr>
          <w:sz w:val="24"/>
        </w:rPr>
        <w:t>，色彩模式</w:t>
      </w:r>
      <w:r w:rsidRPr="0002651D">
        <w:rPr>
          <w:sz w:val="24"/>
        </w:rPr>
        <w:t xml:space="preserve">RGB, </w:t>
      </w:r>
      <w:r w:rsidRPr="0002651D">
        <w:rPr>
          <w:sz w:val="24"/>
        </w:rPr>
        <w:t>规格</w:t>
      </w:r>
      <w:r w:rsidRPr="0002651D">
        <w:rPr>
          <w:sz w:val="24"/>
        </w:rPr>
        <w:t>A3</w:t>
      </w:r>
      <w:r w:rsidRPr="0002651D">
        <w:rPr>
          <w:sz w:val="24"/>
        </w:rPr>
        <w:t>（</w:t>
      </w:r>
      <w:r w:rsidRPr="0002651D">
        <w:rPr>
          <w:sz w:val="24"/>
        </w:rPr>
        <w:t>297×420mm</w:t>
      </w:r>
      <w:r w:rsidRPr="0002651D">
        <w:rPr>
          <w:sz w:val="24"/>
        </w:rPr>
        <w:t>），分辨率</w:t>
      </w:r>
      <w:r w:rsidRPr="0002651D">
        <w:rPr>
          <w:sz w:val="24"/>
        </w:rPr>
        <w:t>300dpi</w:t>
      </w:r>
      <w:r w:rsidRPr="0002651D">
        <w:rPr>
          <w:sz w:val="24"/>
        </w:rPr>
        <w:t>，作品不得超过</w:t>
      </w:r>
      <w:r w:rsidRPr="0002651D">
        <w:rPr>
          <w:sz w:val="24"/>
        </w:rPr>
        <w:t>3</w:t>
      </w:r>
      <w:r w:rsidRPr="0002651D">
        <w:rPr>
          <w:sz w:val="24"/>
        </w:rPr>
        <w:t>幅。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2</w:t>
      </w:r>
      <w:r w:rsidRPr="0002651D">
        <w:rPr>
          <w:sz w:val="24"/>
        </w:rPr>
        <w:t>、本届</w:t>
      </w:r>
      <w:proofErr w:type="gramStart"/>
      <w:r w:rsidRPr="0002651D">
        <w:rPr>
          <w:sz w:val="24"/>
        </w:rPr>
        <w:t>大广赛全国</w:t>
      </w:r>
      <w:proofErr w:type="gramEnd"/>
      <w:r w:rsidRPr="0002651D">
        <w:rPr>
          <w:sz w:val="24"/>
        </w:rPr>
        <w:t>总评审分赛区须提交电子版作品；各高校根据所在分赛区的要求提交电子版作品或纸质作品；纸质作品打印规格：</w:t>
      </w:r>
      <w:r w:rsidRPr="0002651D">
        <w:rPr>
          <w:sz w:val="24"/>
        </w:rPr>
        <w:t>A3</w:t>
      </w:r>
      <w:r w:rsidRPr="0002651D">
        <w:rPr>
          <w:sz w:val="24"/>
        </w:rPr>
        <w:t>（</w:t>
      </w:r>
      <w:r w:rsidRPr="0002651D">
        <w:rPr>
          <w:sz w:val="24"/>
        </w:rPr>
        <w:t>297×420mm</w:t>
      </w:r>
      <w:r w:rsidRPr="0002651D">
        <w:rPr>
          <w:sz w:val="24"/>
        </w:rPr>
        <w:t>）并装裱在</w:t>
      </w:r>
      <w:r w:rsidRPr="0002651D">
        <w:rPr>
          <w:sz w:val="24"/>
        </w:rPr>
        <w:t>350×500mm</w:t>
      </w:r>
      <w:r w:rsidRPr="0002651D">
        <w:rPr>
          <w:sz w:val="24"/>
        </w:rPr>
        <w:t>黑卡纸或白卡纸上。</w:t>
      </w:r>
    </w:p>
    <w:p w:rsidR="0098667C" w:rsidRPr="0002651D" w:rsidRDefault="0098667C" w:rsidP="0098667C">
      <w:pPr>
        <w:spacing w:before="100" w:beforeAutospacing="1" w:after="100" w:afterAutospacing="1" w:line="460" w:lineRule="exact"/>
        <w:ind w:firstLine="465"/>
        <w:rPr>
          <w:sz w:val="24"/>
        </w:rPr>
      </w:pPr>
      <w:r w:rsidRPr="0002651D">
        <w:rPr>
          <w:sz w:val="24"/>
        </w:rPr>
        <w:t>（二）视频类</w:t>
      </w:r>
    </w:p>
    <w:p w:rsidR="0098667C" w:rsidRPr="0002651D" w:rsidRDefault="0098667C" w:rsidP="0098667C">
      <w:pPr>
        <w:spacing w:before="100" w:beforeAutospacing="1" w:after="100" w:afterAutospacing="1" w:line="460" w:lineRule="exact"/>
        <w:ind w:firstLine="465"/>
        <w:rPr>
          <w:sz w:val="24"/>
        </w:rPr>
      </w:pPr>
      <w:r w:rsidRPr="0002651D">
        <w:rPr>
          <w:sz w:val="24"/>
        </w:rPr>
        <w:t>1</w:t>
      </w:r>
      <w:r w:rsidRPr="0002651D">
        <w:rPr>
          <w:sz w:val="24"/>
        </w:rPr>
        <w:t>、拍摄工具及制作软件不限，时间：</w:t>
      </w:r>
      <w:r w:rsidRPr="0002651D">
        <w:rPr>
          <w:sz w:val="24"/>
        </w:rPr>
        <w:t>30</w:t>
      </w:r>
      <w:r w:rsidRPr="0002651D">
        <w:rPr>
          <w:sz w:val="24"/>
        </w:rPr>
        <w:t>秒</w:t>
      </w:r>
      <w:r w:rsidRPr="0002651D">
        <w:rPr>
          <w:sz w:val="24"/>
        </w:rPr>
        <w:t>——180</w:t>
      </w:r>
      <w:r w:rsidRPr="0002651D">
        <w:rPr>
          <w:sz w:val="24"/>
        </w:rPr>
        <w:t>秒以内。画面宽度不小于</w:t>
      </w:r>
      <w:r w:rsidRPr="0002651D">
        <w:rPr>
          <w:sz w:val="24"/>
        </w:rPr>
        <w:t>600</w:t>
      </w:r>
      <w:r w:rsidRPr="0002651D">
        <w:rPr>
          <w:sz w:val="24"/>
        </w:rPr>
        <w:t>像素，不要倒计时。可以是有情节的</w:t>
      </w:r>
      <w:proofErr w:type="gramStart"/>
      <w:r w:rsidRPr="0002651D">
        <w:rPr>
          <w:sz w:val="24"/>
        </w:rPr>
        <w:t>微电影</w:t>
      </w:r>
      <w:proofErr w:type="gramEnd"/>
      <w:r w:rsidRPr="0002651D">
        <w:rPr>
          <w:sz w:val="24"/>
        </w:rPr>
        <w:t>广告。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2</w:t>
      </w:r>
      <w:r w:rsidRPr="0002651D">
        <w:rPr>
          <w:sz w:val="24"/>
        </w:rPr>
        <w:t>、网上提交：成片</w:t>
      </w:r>
      <w:proofErr w:type="spellStart"/>
      <w:r w:rsidRPr="0002651D">
        <w:rPr>
          <w:sz w:val="24"/>
        </w:rPr>
        <w:t>flv</w:t>
      </w:r>
      <w:proofErr w:type="spellEnd"/>
      <w:r w:rsidRPr="0002651D">
        <w:rPr>
          <w:sz w:val="24"/>
        </w:rPr>
        <w:t>格式上传，文件大小不超过</w:t>
      </w:r>
      <w:r w:rsidRPr="0002651D">
        <w:rPr>
          <w:sz w:val="24"/>
        </w:rPr>
        <w:t>30MB</w:t>
      </w:r>
      <w:r w:rsidRPr="0002651D">
        <w:rPr>
          <w:sz w:val="24"/>
        </w:rPr>
        <w:t>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3</w:t>
      </w:r>
      <w:r w:rsidRPr="0002651D">
        <w:rPr>
          <w:sz w:val="24"/>
        </w:rPr>
        <w:t>、光盘提交：提交高质量文件。</w:t>
      </w:r>
    </w:p>
    <w:p w:rsidR="0098667C" w:rsidRPr="0002651D" w:rsidRDefault="0098667C" w:rsidP="0098667C">
      <w:pPr>
        <w:spacing w:before="100" w:beforeAutospacing="1" w:after="100" w:afterAutospacing="1" w:line="460" w:lineRule="exact"/>
        <w:rPr>
          <w:sz w:val="24"/>
        </w:rPr>
      </w:pPr>
      <w:r w:rsidRPr="0002651D">
        <w:rPr>
          <w:sz w:val="24"/>
        </w:rPr>
        <w:lastRenderedPageBreak/>
        <w:t xml:space="preserve">　　（三）动画类</w:t>
      </w:r>
      <w:r w:rsidRPr="0002651D">
        <w:rPr>
          <w:sz w:val="24"/>
        </w:rPr>
        <w:br/>
      </w:r>
      <w:r w:rsidRPr="0002651D">
        <w:rPr>
          <w:sz w:val="24"/>
        </w:rPr>
        <w:t xml:space="preserve">　　创作方式及制作软件不限，作品要符合动画广告的概念。</w:t>
      </w:r>
      <w:r w:rsidRPr="0002651D">
        <w:rPr>
          <w:sz w:val="24"/>
        </w:rPr>
        <w:t>24</w:t>
      </w:r>
      <w:r w:rsidRPr="0002651D">
        <w:rPr>
          <w:sz w:val="24"/>
        </w:rPr>
        <w:t>帧</w:t>
      </w:r>
      <w:r w:rsidRPr="0002651D">
        <w:rPr>
          <w:sz w:val="24"/>
        </w:rPr>
        <w:t>/</w:t>
      </w:r>
      <w:r w:rsidRPr="0002651D">
        <w:rPr>
          <w:sz w:val="24"/>
        </w:rPr>
        <w:t>秒，时间</w:t>
      </w:r>
      <w:r w:rsidRPr="0002651D">
        <w:rPr>
          <w:sz w:val="24"/>
        </w:rPr>
        <w:t>30</w:t>
      </w:r>
      <w:r w:rsidRPr="0002651D">
        <w:rPr>
          <w:sz w:val="24"/>
        </w:rPr>
        <w:t>秒以内，配音、配乐，系列作品不得超过</w:t>
      </w:r>
      <w:r w:rsidRPr="0002651D">
        <w:rPr>
          <w:sz w:val="24"/>
        </w:rPr>
        <w:t>3</w:t>
      </w:r>
      <w:r w:rsidRPr="0002651D">
        <w:rPr>
          <w:sz w:val="24"/>
        </w:rPr>
        <w:t>件，画面宽度</w:t>
      </w:r>
      <w:r w:rsidRPr="0002651D">
        <w:rPr>
          <w:sz w:val="24"/>
        </w:rPr>
        <w:t>600—960</w:t>
      </w:r>
      <w:r w:rsidRPr="0002651D">
        <w:rPr>
          <w:sz w:val="24"/>
        </w:rPr>
        <w:t>像素，不要倒计时。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1</w:t>
      </w:r>
      <w:r w:rsidRPr="0002651D">
        <w:rPr>
          <w:sz w:val="24"/>
        </w:rPr>
        <w:t>、网上提交：成片</w:t>
      </w:r>
      <w:proofErr w:type="spellStart"/>
      <w:r w:rsidRPr="0002651D">
        <w:rPr>
          <w:sz w:val="24"/>
        </w:rPr>
        <w:t>swf</w:t>
      </w:r>
      <w:proofErr w:type="spellEnd"/>
      <w:r w:rsidRPr="0002651D">
        <w:rPr>
          <w:sz w:val="24"/>
        </w:rPr>
        <w:t>格式或</w:t>
      </w:r>
      <w:proofErr w:type="spellStart"/>
      <w:r w:rsidRPr="0002651D">
        <w:rPr>
          <w:sz w:val="24"/>
        </w:rPr>
        <w:t>flv</w:t>
      </w:r>
      <w:proofErr w:type="spellEnd"/>
      <w:r w:rsidRPr="0002651D">
        <w:rPr>
          <w:sz w:val="24"/>
        </w:rPr>
        <w:t>格式上传，文件大小不超过</w:t>
      </w:r>
      <w:r w:rsidRPr="0002651D">
        <w:rPr>
          <w:sz w:val="24"/>
        </w:rPr>
        <w:t>20MB</w:t>
      </w:r>
      <w:r w:rsidRPr="0002651D">
        <w:rPr>
          <w:sz w:val="24"/>
        </w:rPr>
        <w:t>。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2</w:t>
      </w:r>
      <w:r w:rsidRPr="0002651D">
        <w:rPr>
          <w:sz w:val="24"/>
        </w:rPr>
        <w:t>、光盘提交：</w:t>
      </w:r>
      <w:r w:rsidRPr="0002651D">
        <w:rPr>
          <w:sz w:val="24"/>
        </w:rPr>
        <w:t>Flash</w:t>
      </w:r>
      <w:r w:rsidRPr="0002651D">
        <w:rPr>
          <w:sz w:val="24"/>
        </w:rPr>
        <w:t>文件须提交可编辑的</w:t>
      </w:r>
      <w:proofErr w:type="spellStart"/>
      <w:r w:rsidRPr="0002651D">
        <w:rPr>
          <w:sz w:val="24"/>
        </w:rPr>
        <w:t>fla</w:t>
      </w:r>
      <w:proofErr w:type="spellEnd"/>
      <w:r w:rsidRPr="0002651D">
        <w:rPr>
          <w:sz w:val="24"/>
        </w:rPr>
        <w:t>格式及生成的</w:t>
      </w:r>
      <w:proofErr w:type="spellStart"/>
      <w:r w:rsidRPr="0002651D">
        <w:rPr>
          <w:sz w:val="24"/>
        </w:rPr>
        <w:t>swf</w:t>
      </w:r>
      <w:proofErr w:type="spellEnd"/>
      <w:r w:rsidRPr="0002651D">
        <w:rPr>
          <w:sz w:val="24"/>
        </w:rPr>
        <w:t>格式，其他格式请提交高质量文件。</w:t>
      </w:r>
    </w:p>
    <w:p w:rsidR="0098667C" w:rsidRPr="0002651D" w:rsidRDefault="0098667C" w:rsidP="0098667C">
      <w:pPr>
        <w:spacing w:before="100" w:beforeAutospacing="1" w:after="100" w:afterAutospacing="1" w:line="460" w:lineRule="exact"/>
        <w:rPr>
          <w:sz w:val="24"/>
        </w:rPr>
      </w:pPr>
      <w:r w:rsidRPr="0002651D">
        <w:rPr>
          <w:sz w:val="24"/>
        </w:rPr>
        <w:t xml:space="preserve">　　（四）互动类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1</w:t>
      </w:r>
      <w:r w:rsidRPr="0002651D">
        <w:rPr>
          <w:sz w:val="24"/>
        </w:rPr>
        <w:t>、互动广告包括线上互动广告和线下互动广告，例：</w:t>
      </w:r>
      <w:r w:rsidRPr="0002651D">
        <w:rPr>
          <w:sz w:val="24"/>
        </w:rPr>
        <w:t>iH5</w:t>
      </w:r>
      <w:r w:rsidRPr="0002651D">
        <w:rPr>
          <w:sz w:val="24"/>
        </w:rPr>
        <w:t>页面广告、体感装置广告。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2</w:t>
      </w:r>
      <w:r w:rsidRPr="0002651D">
        <w:rPr>
          <w:sz w:val="24"/>
        </w:rPr>
        <w:t>、接收作品的格式：</w:t>
      </w:r>
      <w:r w:rsidRPr="0002651D">
        <w:rPr>
          <w:sz w:val="24"/>
        </w:rPr>
        <w:br/>
      </w:r>
      <w:r w:rsidRPr="0002651D">
        <w:rPr>
          <w:sz w:val="24"/>
        </w:rPr>
        <w:t xml:space="preserve">　</w:t>
      </w:r>
      <w:r w:rsidRPr="0002651D">
        <w:rPr>
          <w:sz w:val="24"/>
        </w:rPr>
        <w:t xml:space="preserve"> </w:t>
      </w:r>
      <w:r w:rsidRPr="0002651D">
        <w:rPr>
          <w:sz w:val="24"/>
        </w:rPr>
        <w:t>（</w:t>
      </w:r>
      <w:r w:rsidRPr="0002651D">
        <w:rPr>
          <w:sz w:val="24"/>
        </w:rPr>
        <w:t>1</w:t>
      </w:r>
      <w:r w:rsidRPr="0002651D">
        <w:rPr>
          <w:sz w:val="24"/>
        </w:rPr>
        <w:t>）、线上互动类作品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 xml:space="preserve"> ①</w:t>
      </w:r>
      <w:r w:rsidRPr="0002651D">
        <w:rPr>
          <w:sz w:val="24"/>
        </w:rPr>
        <w:t>、用</w:t>
      </w:r>
      <w:r w:rsidRPr="0002651D">
        <w:rPr>
          <w:sz w:val="24"/>
        </w:rPr>
        <w:t>iH5</w:t>
      </w:r>
      <w:r w:rsidRPr="0002651D">
        <w:rPr>
          <w:sz w:val="24"/>
        </w:rPr>
        <w:t>平台（</w:t>
      </w:r>
      <w:r w:rsidRPr="0002651D">
        <w:rPr>
          <w:sz w:val="24"/>
        </w:rPr>
        <w:fldChar w:fldCharType="begin"/>
      </w:r>
      <w:r w:rsidRPr="0002651D">
        <w:rPr>
          <w:sz w:val="24"/>
        </w:rPr>
        <w:instrText xml:space="preserve"> HYPERLINK "http://www.ih5.cn" \t "_blank" </w:instrText>
      </w:r>
      <w:r w:rsidRPr="0002651D">
        <w:rPr>
          <w:sz w:val="24"/>
        </w:rPr>
        <w:fldChar w:fldCharType="separate"/>
      </w:r>
      <w:r w:rsidRPr="0002651D">
        <w:rPr>
          <w:sz w:val="24"/>
        </w:rPr>
        <w:t>http://www.ih5.cn</w:t>
      </w:r>
      <w:r w:rsidRPr="0002651D">
        <w:rPr>
          <w:sz w:val="24"/>
        </w:rPr>
        <w:fldChar w:fldCharType="end"/>
      </w:r>
      <w:r w:rsidRPr="0002651D">
        <w:rPr>
          <w:sz w:val="24"/>
        </w:rPr>
        <w:t>）</w:t>
      </w:r>
      <w:proofErr w:type="gramStart"/>
      <w:r w:rsidRPr="0002651D">
        <w:rPr>
          <w:sz w:val="24"/>
        </w:rPr>
        <w:t>制作线</w:t>
      </w:r>
      <w:proofErr w:type="gramEnd"/>
      <w:r w:rsidRPr="0002651D">
        <w:rPr>
          <w:sz w:val="24"/>
        </w:rPr>
        <w:t>上互动广告，可以为</w:t>
      </w:r>
      <w:r w:rsidRPr="0002651D">
        <w:rPr>
          <w:sz w:val="24"/>
        </w:rPr>
        <w:t>H5</w:t>
      </w:r>
      <w:r w:rsidRPr="0002651D">
        <w:rPr>
          <w:sz w:val="24"/>
        </w:rPr>
        <w:t>动画，</w:t>
      </w:r>
      <w:r w:rsidRPr="0002651D">
        <w:rPr>
          <w:sz w:val="24"/>
        </w:rPr>
        <w:t>H5</w:t>
      </w:r>
      <w:r w:rsidRPr="0002651D">
        <w:rPr>
          <w:sz w:val="24"/>
        </w:rPr>
        <w:t>游戏，</w:t>
      </w:r>
      <w:r w:rsidRPr="0002651D">
        <w:rPr>
          <w:sz w:val="24"/>
        </w:rPr>
        <w:t>H5</w:t>
      </w:r>
      <w:r w:rsidRPr="0002651D">
        <w:rPr>
          <w:sz w:val="24"/>
        </w:rPr>
        <w:t>电子杂志，</w:t>
      </w:r>
      <w:r w:rsidRPr="0002651D">
        <w:rPr>
          <w:sz w:val="24"/>
        </w:rPr>
        <w:t>H5</w:t>
      </w:r>
      <w:r w:rsidRPr="0002651D">
        <w:rPr>
          <w:sz w:val="24"/>
        </w:rPr>
        <w:t>交互视频等。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 xml:space="preserve"> ②</w:t>
      </w:r>
      <w:r w:rsidRPr="0002651D">
        <w:rPr>
          <w:sz w:val="24"/>
        </w:rPr>
        <w:t>、作品分辨率要适合手机屏幕尺寸，即默认页面宽度</w:t>
      </w:r>
      <w:r w:rsidRPr="0002651D">
        <w:rPr>
          <w:sz w:val="24"/>
        </w:rPr>
        <w:t>640px</w:t>
      </w:r>
      <w:r w:rsidRPr="0002651D">
        <w:rPr>
          <w:sz w:val="24"/>
        </w:rPr>
        <w:t>，高度可以为</w:t>
      </w:r>
      <w:r w:rsidRPr="0002651D">
        <w:rPr>
          <w:sz w:val="24"/>
        </w:rPr>
        <w:t>1008px</w:t>
      </w:r>
      <w:r w:rsidRPr="0002651D">
        <w:rPr>
          <w:sz w:val="24"/>
        </w:rPr>
        <w:t>、</w:t>
      </w:r>
      <w:r w:rsidRPr="0002651D">
        <w:rPr>
          <w:sz w:val="24"/>
        </w:rPr>
        <w:t>1030px</w:t>
      </w:r>
      <w:r w:rsidRPr="0002651D">
        <w:rPr>
          <w:sz w:val="24"/>
        </w:rPr>
        <w:t>或</w:t>
      </w:r>
      <w:r w:rsidRPr="0002651D">
        <w:rPr>
          <w:sz w:val="24"/>
        </w:rPr>
        <w:t>1040px</w:t>
      </w:r>
      <w:r w:rsidRPr="0002651D">
        <w:rPr>
          <w:sz w:val="24"/>
        </w:rPr>
        <w:t>，页数不多于</w:t>
      </w:r>
      <w:r w:rsidRPr="0002651D">
        <w:rPr>
          <w:sz w:val="24"/>
        </w:rPr>
        <w:t>15</w:t>
      </w:r>
      <w:r w:rsidRPr="0002651D">
        <w:rPr>
          <w:sz w:val="24"/>
        </w:rPr>
        <w:t>页。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 xml:space="preserve"> ③</w:t>
      </w:r>
      <w:r w:rsidRPr="0002651D">
        <w:rPr>
          <w:sz w:val="24"/>
        </w:rPr>
        <w:t>、在</w:t>
      </w:r>
      <w:r w:rsidRPr="0002651D">
        <w:rPr>
          <w:sz w:val="24"/>
        </w:rPr>
        <w:t>iH5</w:t>
      </w:r>
      <w:r w:rsidRPr="0002651D">
        <w:rPr>
          <w:sz w:val="24"/>
        </w:rPr>
        <w:t>平台完成作品的创作与发布后，需在大</w:t>
      </w:r>
      <w:proofErr w:type="gramStart"/>
      <w:r w:rsidRPr="0002651D">
        <w:rPr>
          <w:sz w:val="24"/>
        </w:rPr>
        <w:t>广赛官网</w:t>
      </w:r>
      <w:proofErr w:type="gramEnd"/>
      <w:r w:rsidRPr="0002651D">
        <w:rPr>
          <w:sz w:val="24"/>
        </w:rPr>
        <w:t>提交作品的链接，并向</w:t>
      </w:r>
      <w:proofErr w:type="gramStart"/>
      <w:r w:rsidRPr="0002651D">
        <w:rPr>
          <w:sz w:val="24"/>
        </w:rPr>
        <w:t>大广赛分</w:t>
      </w:r>
      <w:proofErr w:type="gramEnd"/>
      <w:r w:rsidRPr="0002651D">
        <w:rPr>
          <w:sz w:val="24"/>
        </w:rPr>
        <w:t>赛区提交作品链接和报名表的电子文档（详见</w:t>
      </w:r>
      <w:r w:rsidRPr="0002651D">
        <w:rPr>
          <w:sz w:val="24"/>
        </w:rPr>
        <w:t>iH5</w:t>
      </w:r>
      <w:r w:rsidRPr="0002651D">
        <w:rPr>
          <w:sz w:val="24"/>
        </w:rPr>
        <w:t>互动广告参赛指南）。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 xml:space="preserve"> ④</w:t>
      </w:r>
      <w:r w:rsidRPr="0002651D">
        <w:rPr>
          <w:sz w:val="24"/>
        </w:rPr>
        <w:t>、不收取系列作品。</w:t>
      </w:r>
      <w:r w:rsidRPr="0002651D">
        <w:rPr>
          <w:sz w:val="24"/>
        </w:rPr>
        <w:br/>
      </w:r>
      <w:r w:rsidRPr="0002651D">
        <w:rPr>
          <w:sz w:val="24"/>
        </w:rPr>
        <w:t xml:space="preserve">　</w:t>
      </w:r>
      <w:r w:rsidRPr="0002651D">
        <w:rPr>
          <w:sz w:val="24"/>
        </w:rPr>
        <w:t xml:space="preserve"> </w:t>
      </w:r>
      <w:r w:rsidRPr="0002651D">
        <w:rPr>
          <w:sz w:val="24"/>
        </w:rPr>
        <w:t>（</w:t>
      </w:r>
      <w:r w:rsidRPr="0002651D">
        <w:rPr>
          <w:sz w:val="24"/>
        </w:rPr>
        <w:t>2</w:t>
      </w:r>
      <w:r w:rsidRPr="0002651D">
        <w:rPr>
          <w:sz w:val="24"/>
        </w:rPr>
        <w:t>）线下互动广告用平面形式或动画、视频形式加以说明，存储</w:t>
      </w:r>
      <w:proofErr w:type="spellStart"/>
      <w:r w:rsidRPr="0002651D">
        <w:rPr>
          <w:sz w:val="24"/>
        </w:rPr>
        <w:t>rar</w:t>
      </w:r>
      <w:proofErr w:type="spellEnd"/>
      <w:r w:rsidRPr="0002651D">
        <w:rPr>
          <w:sz w:val="24"/>
        </w:rPr>
        <w:t>压缩文件不超过</w:t>
      </w:r>
      <w:r w:rsidRPr="0002651D">
        <w:rPr>
          <w:sz w:val="24"/>
        </w:rPr>
        <w:t>20MB</w:t>
      </w:r>
      <w:r w:rsidRPr="0002651D">
        <w:rPr>
          <w:sz w:val="24"/>
        </w:rPr>
        <w:t>；</w:t>
      </w:r>
    </w:p>
    <w:p w:rsidR="0098667C" w:rsidRPr="0002651D" w:rsidRDefault="0098667C" w:rsidP="0098667C">
      <w:pPr>
        <w:spacing w:before="100" w:beforeAutospacing="1" w:after="100" w:afterAutospacing="1" w:line="460" w:lineRule="exact"/>
        <w:rPr>
          <w:sz w:val="24"/>
        </w:rPr>
      </w:pPr>
      <w:r w:rsidRPr="0002651D">
        <w:rPr>
          <w:sz w:val="24"/>
        </w:rPr>
        <w:t xml:space="preserve">　　（五）广播广告</w:t>
      </w:r>
      <w:r w:rsidRPr="0002651D">
        <w:rPr>
          <w:sz w:val="24"/>
        </w:rPr>
        <w:br/>
      </w:r>
      <w:r w:rsidRPr="0002651D">
        <w:rPr>
          <w:sz w:val="24"/>
        </w:rPr>
        <w:t xml:space="preserve">　　时间</w:t>
      </w:r>
      <w:r w:rsidRPr="0002651D">
        <w:rPr>
          <w:sz w:val="24"/>
        </w:rPr>
        <w:t>30</w:t>
      </w:r>
      <w:r w:rsidRPr="0002651D">
        <w:rPr>
          <w:sz w:val="24"/>
        </w:rPr>
        <w:t>秒以内，系列作品不得超过</w:t>
      </w:r>
      <w:r w:rsidRPr="0002651D">
        <w:rPr>
          <w:sz w:val="24"/>
        </w:rPr>
        <w:t>3</w:t>
      </w:r>
      <w:r w:rsidRPr="0002651D">
        <w:rPr>
          <w:sz w:val="24"/>
        </w:rPr>
        <w:t>件。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1</w:t>
      </w:r>
      <w:r w:rsidRPr="0002651D">
        <w:rPr>
          <w:sz w:val="24"/>
        </w:rPr>
        <w:t>、网上提交：</w:t>
      </w:r>
      <w:r w:rsidRPr="0002651D">
        <w:rPr>
          <w:sz w:val="24"/>
        </w:rPr>
        <w:t>mp3</w:t>
      </w:r>
      <w:r w:rsidRPr="0002651D">
        <w:rPr>
          <w:sz w:val="24"/>
        </w:rPr>
        <w:t>格式，文件大小不超过</w:t>
      </w:r>
      <w:r w:rsidRPr="0002651D">
        <w:rPr>
          <w:sz w:val="24"/>
        </w:rPr>
        <w:t>3MB</w:t>
      </w:r>
      <w:r w:rsidRPr="0002651D">
        <w:rPr>
          <w:sz w:val="24"/>
        </w:rPr>
        <w:t>。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2</w:t>
      </w:r>
      <w:r w:rsidRPr="0002651D">
        <w:rPr>
          <w:sz w:val="24"/>
        </w:rPr>
        <w:t>、光盘提交：</w:t>
      </w:r>
      <w:r w:rsidRPr="0002651D">
        <w:rPr>
          <w:sz w:val="24"/>
        </w:rPr>
        <w:t>mp3</w:t>
      </w:r>
      <w:r w:rsidRPr="0002651D">
        <w:rPr>
          <w:sz w:val="24"/>
        </w:rPr>
        <w:t>格式。</w:t>
      </w:r>
    </w:p>
    <w:p w:rsidR="0098667C" w:rsidRPr="0002651D" w:rsidRDefault="0098667C" w:rsidP="0098667C">
      <w:pPr>
        <w:spacing w:before="100" w:beforeAutospacing="1" w:after="100" w:afterAutospacing="1" w:line="460" w:lineRule="exact"/>
        <w:rPr>
          <w:sz w:val="24"/>
        </w:rPr>
      </w:pPr>
      <w:r w:rsidRPr="0002651D">
        <w:rPr>
          <w:sz w:val="24"/>
        </w:rPr>
        <w:t xml:space="preserve">　　（六）</w:t>
      </w:r>
      <w:proofErr w:type="gramStart"/>
      <w:r w:rsidRPr="0002651D">
        <w:rPr>
          <w:sz w:val="24"/>
        </w:rPr>
        <w:t>策划案类</w:t>
      </w:r>
      <w:proofErr w:type="gramEnd"/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1</w:t>
      </w:r>
      <w:r w:rsidRPr="0002651D">
        <w:rPr>
          <w:sz w:val="24"/>
        </w:rPr>
        <w:t>、内容要求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lastRenderedPageBreak/>
        <w:t xml:space="preserve">　　（</w:t>
      </w:r>
      <w:r w:rsidRPr="0002651D">
        <w:rPr>
          <w:sz w:val="24"/>
        </w:rPr>
        <w:t>1</w:t>
      </w:r>
      <w:r w:rsidRPr="0002651D">
        <w:rPr>
          <w:sz w:val="24"/>
        </w:rPr>
        <w:t>）内容提要（</w:t>
      </w:r>
      <w:r w:rsidRPr="0002651D">
        <w:rPr>
          <w:sz w:val="24"/>
        </w:rPr>
        <w:t>2</w:t>
      </w:r>
      <w:r w:rsidRPr="0002651D">
        <w:rPr>
          <w:sz w:val="24"/>
        </w:rPr>
        <w:t>）市场环境分析（数据翔实，引用数据资料注明出处，调查表附后）；（</w:t>
      </w:r>
      <w:r w:rsidRPr="0002651D">
        <w:rPr>
          <w:sz w:val="24"/>
        </w:rPr>
        <w:t>3</w:t>
      </w:r>
      <w:r w:rsidRPr="0002651D">
        <w:rPr>
          <w:sz w:val="24"/>
        </w:rPr>
        <w:t>）营销提案；（</w:t>
      </w:r>
      <w:r w:rsidRPr="0002651D">
        <w:rPr>
          <w:sz w:val="24"/>
        </w:rPr>
        <w:t>4</w:t>
      </w:r>
      <w:r w:rsidRPr="0002651D">
        <w:rPr>
          <w:sz w:val="24"/>
        </w:rPr>
        <w:t>）创意设计执行提案；（</w:t>
      </w:r>
      <w:r w:rsidRPr="0002651D">
        <w:rPr>
          <w:sz w:val="24"/>
        </w:rPr>
        <w:t>5</w:t>
      </w:r>
      <w:r w:rsidRPr="0002651D">
        <w:rPr>
          <w:sz w:val="24"/>
        </w:rPr>
        <w:t>）媒介提案；（</w:t>
      </w:r>
      <w:r w:rsidRPr="0002651D">
        <w:rPr>
          <w:sz w:val="24"/>
        </w:rPr>
        <w:t>6</w:t>
      </w:r>
      <w:r w:rsidRPr="0002651D">
        <w:rPr>
          <w:sz w:val="24"/>
        </w:rPr>
        <w:t>）广告预算（应符合企业命题中的广告总预算）。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2</w:t>
      </w:r>
      <w:r w:rsidRPr="0002651D">
        <w:rPr>
          <w:sz w:val="24"/>
        </w:rPr>
        <w:t>、策划案的提交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（</w:t>
      </w:r>
      <w:r w:rsidRPr="0002651D">
        <w:rPr>
          <w:sz w:val="24"/>
        </w:rPr>
        <w:t>1</w:t>
      </w:r>
      <w:r w:rsidRPr="0002651D">
        <w:rPr>
          <w:sz w:val="24"/>
        </w:rPr>
        <w:t>）网上提交：需要网上报名，不需网上提交作品。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（</w:t>
      </w:r>
      <w:r w:rsidRPr="0002651D">
        <w:rPr>
          <w:sz w:val="24"/>
        </w:rPr>
        <w:t>2</w:t>
      </w:r>
      <w:r w:rsidRPr="0002651D">
        <w:rPr>
          <w:sz w:val="24"/>
        </w:rPr>
        <w:t>）实物作品提交：策划书打印规格为</w:t>
      </w:r>
      <w:r w:rsidRPr="0002651D">
        <w:rPr>
          <w:sz w:val="24"/>
        </w:rPr>
        <w:t>A4</w:t>
      </w:r>
      <w:r w:rsidRPr="0002651D">
        <w:rPr>
          <w:sz w:val="24"/>
        </w:rPr>
        <w:t>纸</w:t>
      </w:r>
      <w:r w:rsidRPr="0002651D">
        <w:rPr>
          <w:sz w:val="24"/>
        </w:rPr>
        <w:t xml:space="preserve">, </w:t>
      </w:r>
      <w:r w:rsidRPr="0002651D">
        <w:rPr>
          <w:sz w:val="24"/>
        </w:rPr>
        <w:t>正文不超过</w:t>
      </w:r>
      <w:r w:rsidRPr="0002651D">
        <w:rPr>
          <w:sz w:val="24"/>
        </w:rPr>
        <w:t>30</w:t>
      </w:r>
      <w:r w:rsidRPr="0002651D">
        <w:rPr>
          <w:sz w:val="24"/>
        </w:rPr>
        <w:t>页，附件不超过</w:t>
      </w:r>
      <w:r w:rsidRPr="0002651D">
        <w:rPr>
          <w:sz w:val="24"/>
        </w:rPr>
        <w:t>10</w:t>
      </w:r>
      <w:r w:rsidRPr="0002651D">
        <w:rPr>
          <w:sz w:val="24"/>
        </w:rPr>
        <w:t>页，装订成册。将作品编号贴在封底左上角。随策划书提交一张光盘，刻有</w:t>
      </w:r>
      <w:r w:rsidRPr="0002651D">
        <w:rPr>
          <w:sz w:val="24"/>
        </w:rPr>
        <w:t>PPT</w:t>
      </w:r>
      <w:r w:rsidRPr="0002651D">
        <w:rPr>
          <w:sz w:val="24"/>
        </w:rPr>
        <w:t>文件与链接文件。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3</w:t>
      </w:r>
      <w:r w:rsidRPr="0002651D">
        <w:rPr>
          <w:sz w:val="24"/>
        </w:rPr>
        <w:t>、广告策划案现场决赛</w:t>
      </w:r>
      <w:r w:rsidRPr="0002651D">
        <w:rPr>
          <w:sz w:val="24"/>
        </w:rPr>
        <w:br/>
      </w:r>
      <w:r w:rsidRPr="0002651D">
        <w:rPr>
          <w:sz w:val="24"/>
        </w:rPr>
        <w:t xml:space="preserve">　　广告策划案的全国一等奖，通过现场提案的形式产生，参赛学生约有不少于</w:t>
      </w:r>
      <w:r w:rsidRPr="0002651D">
        <w:rPr>
          <w:sz w:val="24"/>
        </w:rPr>
        <w:t>20</w:t>
      </w:r>
      <w:r w:rsidRPr="0002651D">
        <w:rPr>
          <w:sz w:val="24"/>
        </w:rPr>
        <w:t>天的准备时间，现场决赛时间请关注大</w:t>
      </w:r>
      <w:proofErr w:type="gramStart"/>
      <w:r w:rsidRPr="0002651D">
        <w:rPr>
          <w:sz w:val="24"/>
        </w:rPr>
        <w:t>广赛官网</w:t>
      </w:r>
      <w:proofErr w:type="gramEnd"/>
      <w:r w:rsidRPr="0002651D">
        <w:rPr>
          <w:sz w:val="24"/>
        </w:rPr>
        <w:t>。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4</w:t>
      </w:r>
      <w:r w:rsidRPr="0002651D">
        <w:rPr>
          <w:sz w:val="24"/>
        </w:rPr>
        <w:t>、广告策划案可根据命题资料另拟广告主题，重新设定广告语。</w:t>
      </w:r>
    </w:p>
    <w:p w:rsidR="0098667C" w:rsidRPr="0002651D" w:rsidRDefault="0098667C" w:rsidP="0098667C">
      <w:pPr>
        <w:spacing w:before="100" w:beforeAutospacing="1" w:after="100" w:afterAutospacing="1" w:line="460" w:lineRule="exact"/>
        <w:rPr>
          <w:sz w:val="24"/>
        </w:rPr>
      </w:pPr>
      <w:r w:rsidRPr="0002651D">
        <w:rPr>
          <w:sz w:val="24"/>
        </w:rPr>
        <w:t xml:space="preserve">　　（七）营销</w:t>
      </w:r>
      <w:proofErr w:type="gramStart"/>
      <w:r w:rsidRPr="0002651D">
        <w:rPr>
          <w:sz w:val="24"/>
        </w:rPr>
        <w:t>创客类</w:t>
      </w:r>
      <w:proofErr w:type="gramEnd"/>
      <w:r w:rsidRPr="0002651D">
        <w:rPr>
          <w:sz w:val="24"/>
        </w:rPr>
        <w:br/>
      </w:r>
      <w:proofErr w:type="gramStart"/>
      <w:r w:rsidRPr="0002651D">
        <w:rPr>
          <w:sz w:val="24"/>
        </w:rPr>
        <w:t xml:space="preserve">　　创客是</w:t>
      </w:r>
      <w:proofErr w:type="gramEnd"/>
      <w:r w:rsidRPr="0002651D">
        <w:rPr>
          <w:sz w:val="24"/>
        </w:rPr>
        <w:t>以用户创新为核心理念，努力把各种创意转变为现实的人。</w:t>
      </w:r>
      <w:proofErr w:type="gramStart"/>
      <w:r w:rsidRPr="0002651D">
        <w:rPr>
          <w:sz w:val="24"/>
        </w:rPr>
        <w:t>营销创客就是</w:t>
      </w:r>
      <w:proofErr w:type="gramEnd"/>
      <w:r w:rsidRPr="0002651D">
        <w:rPr>
          <w:sz w:val="24"/>
        </w:rPr>
        <w:t>在营销领域，将营销方案落地实施，实践自己所拟商业目标。</w:t>
      </w:r>
      <w:r w:rsidRPr="0002651D">
        <w:rPr>
          <w:sz w:val="24"/>
        </w:rPr>
        <w:br/>
      </w:r>
      <w:r w:rsidRPr="0002651D">
        <w:rPr>
          <w:sz w:val="24"/>
        </w:rPr>
        <w:t xml:space="preserve">　　作品提交内容：营销方案</w:t>
      </w:r>
      <w:r w:rsidRPr="0002651D">
        <w:rPr>
          <w:sz w:val="24"/>
        </w:rPr>
        <w:t>+</w:t>
      </w:r>
      <w:r w:rsidRPr="0002651D">
        <w:rPr>
          <w:sz w:val="24"/>
        </w:rPr>
        <w:t>实效</w:t>
      </w:r>
      <w:r w:rsidRPr="0002651D">
        <w:rPr>
          <w:sz w:val="24"/>
        </w:rPr>
        <w:t>+</w:t>
      </w:r>
      <w:r w:rsidRPr="0002651D">
        <w:rPr>
          <w:sz w:val="24"/>
        </w:rPr>
        <w:t>营销过程视频</w:t>
      </w:r>
      <w:r w:rsidRPr="0002651D">
        <w:rPr>
          <w:sz w:val="24"/>
        </w:rPr>
        <w:br/>
      </w:r>
      <w:r w:rsidRPr="0002651D">
        <w:rPr>
          <w:sz w:val="24"/>
        </w:rPr>
        <w:t xml:space="preserve">　　营销</w:t>
      </w:r>
      <w:proofErr w:type="gramStart"/>
      <w:r w:rsidRPr="0002651D">
        <w:rPr>
          <w:sz w:val="24"/>
        </w:rPr>
        <w:t>创客类</w:t>
      </w:r>
      <w:proofErr w:type="gramEnd"/>
      <w:r w:rsidRPr="0002651D">
        <w:rPr>
          <w:sz w:val="24"/>
        </w:rPr>
        <w:t>第八届</w:t>
      </w:r>
      <w:proofErr w:type="gramStart"/>
      <w:r w:rsidRPr="0002651D">
        <w:rPr>
          <w:sz w:val="24"/>
        </w:rPr>
        <w:t>大广赛只限</w:t>
      </w:r>
      <w:proofErr w:type="gramEnd"/>
      <w:r w:rsidRPr="0002651D">
        <w:rPr>
          <w:sz w:val="24"/>
        </w:rPr>
        <w:t>一个命题企业，详见</w:t>
      </w:r>
      <w:hyperlink r:id="rId5" w:tgtFrame="_blank" w:history="1">
        <w:r w:rsidRPr="0002651D">
          <w:rPr>
            <w:sz w:val="24"/>
          </w:rPr>
          <w:t>《营销创客参赛指南》</w:t>
        </w:r>
      </w:hyperlink>
      <w:r w:rsidRPr="0002651D">
        <w:rPr>
          <w:sz w:val="24"/>
        </w:rPr>
        <w:t>。</w:t>
      </w:r>
    </w:p>
    <w:p w:rsidR="0098667C" w:rsidRPr="0002651D" w:rsidRDefault="0098667C" w:rsidP="0098667C">
      <w:pPr>
        <w:spacing w:before="100" w:beforeAutospacing="1" w:after="100" w:afterAutospacing="1" w:line="460" w:lineRule="exact"/>
        <w:rPr>
          <w:sz w:val="28"/>
        </w:rPr>
      </w:pPr>
      <w:r w:rsidRPr="0002651D">
        <w:rPr>
          <w:sz w:val="24"/>
        </w:rPr>
        <w:t xml:space="preserve">　　（八）公益广告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1</w:t>
      </w:r>
      <w:r w:rsidRPr="0002651D">
        <w:rPr>
          <w:sz w:val="24"/>
        </w:rPr>
        <w:t>、公益命题类可以以平面、视频、动画、策划案等类别创作。</w:t>
      </w:r>
      <w:r w:rsidRPr="0002651D">
        <w:rPr>
          <w:sz w:val="24"/>
        </w:rPr>
        <w:t xml:space="preserve"> </w:t>
      </w:r>
      <w:r w:rsidRPr="0002651D">
        <w:rPr>
          <w:sz w:val="24"/>
        </w:rPr>
        <w:br/>
      </w:r>
      <w:r w:rsidRPr="0002651D">
        <w:rPr>
          <w:sz w:val="24"/>
        </w:rPr>
        <w:t xml:space="preserve">　　</w:t>
      </w:r>
      <w:r w:rsidRPr="0002651D">
        <w:rPr>
          <w:sz w:val="24"/>
        </w:rPr>
        <w:t>2</w:t>
      </w:r>
      <w:r w:rsidRPr="0002651D">
        <w:rPr>
          <w:sz w:val="24"/>
        </w:rPr>
        <w:t>、作品规格、提交方式及要求，按相关类别标准执行。</w:t>
      </w:r>
    </w:p>
    <w:p w:rsidR="0098667C" w:rsidRPr="0002651D" w:rsidRDefault="0098667C" w:rsidP="0098667C">
      <w:pPr>
        <w:spacing w:line="360" w:lineRule="auto"/>
        <w:rPr>
          <w:sz w:val="24"/>
        </w:rPr>
      </w:pPr>
    </w:p>
    <w:p w:rsidR="0098667C" w:rsidRPr="0002651D" w:rsidRDefault="0098667C" w:rsidP="0098667C">
      <w:pPr>
        <w:spacing w:line="360" w:lineRule="auto"/>
        <w:rPr>
          <w:b/>
          <w:sz w:val="24"/>
        </w:rPr>
      </w:pPr>
      <w:r w:rsidRPr="0002651D">
        <w:rPr>
          <w:rFonts w:hint="eastAsia"/>
          <w:b/>
          <w:sz w:val="24"/>
        </w:rPr>
        <w:t>七、参赛须知</w:t>
      </w:r>
    </w:p>
    <w:p w:rsidR="0098667C" w:rsidRPr="0002651D" w:rsidRDefault="0098667C" w:rsidP="0098667C">
      <w:pPr>
        <w:spacing w:line="360" w:lineRule="auto"/>
        <w:rPr>
          <w:sz w:val="24"/>
        </w:rPr>
      </w:pPr>
      <w:r w:rsidRPr="0002651D">
        <w:rPr>
          <w:sz w:val="24"/>
        </w:rPr>
        <w:t xml:space="preserve">　　</w:t>
      </w:r>
      <w:r w:rsidRPr="0002651D">
        <w:rPr>
          <w:rFonts w:hint="eastAsia"/>
          <w:sz w:val="24"/>
        </w:rPr>
        <w:t>1</w:t>
      </w:r>
      <w:r w:rsidRPr="0002651D">
        <w:rPr>
          <w:sz w:val="24"/>
        </w:rPr>
        <w:t>、</w:t>
      </w:r>
      <w:proofErr w:type="gramStart"/>
      <w:r w:rsidRPr="0002651D">
        <w:rPr>
          <w:sz w:val="24"/>
        </w:rPr>
        <w:t>大广赛在</w:t>
      </w:r>
      <w:proofErr w:type="gramEnd"/>
      <w:r w:rsidRPr="0002651D">
        <w:rPr>
          <w:sz w:val="24"/>
        </w:rPr>
        <w:t>全国各地设立分赛区，采取一次参赛、两次评奖的方式进行。即：参赛作品</w:t>
      </w:r>
      <w:r w:rsidRPr="0002651D">
        <w:rPr>
          <w:rFonts w:hint="eastAsia"/>
          <w:sz w:val="24"/>
        </w:rPr>
        <w:t>经</w:t>
      </w:r>
      <w:r w:rsidRPr="0002651D">
        <w:rPr>
          <w:sz w:val="24"/>
        </w:rPr>
        <w:t>院校</w:t>
      </w:r>
      <w:r w:rsidRPr="0002651D">
        <w:rPr>
          <w:rFonts w:hint="eastAsia"/>
          <w:sz w:val="24"/>
        </w:rPr>
        <w:t>筛选后</w:t>
      </w:r>
      <w:r w:rsidRPr="0002651D">
        <w:rPr>
          <w:sz w:val="24"/>
        </w:rPr>
        <w:t>，报分赛区评审，在分赛区获得优秀奖以上的作品，再由分赛区统一报送（不超过所在地区参赛作品总数的</w:t>
      </w:r>
      <w:r w:rsidRPr="0002651D">
        <w:rPr>
          <w:sz w:val="24"/>
        </w:rPr>
        <w:t>20%</w:t>
      </w:r>
      <w:r w:rsidRPr="0002651D">
        <w:rPr>
          <w:sz w:val="24"/>
        </w:rPr>
        <w:t>）参加全国总赛区的评</w:t>
      </w:r>
      <w:r w:rsidRPr="0002651D">
        <w:rPr>
          <w:rFonts w:hint="eastAsia"/>
          <w:sz w:val="24"/>
        </w:rPr>
        <w:t>审</w:t>
      </w:r>
      <w:r w:rsidRPr="0002651D">
        <w:rPr>
          <w:sz w:val="24"/>
        </w:rPr>
        <w:t>。不受理个人报送的作品。</w:t>
      </w:r>
    </w:p>
    <w:p w:rsidR="0098667C" w:rsidRPr="0002651D" w:rsidRDefault="0098667C" w:rsidP="0098667C">
      <w:pPr>
        <w:spacing w:line="360" w:lineRule="auto"/>
        <w:rPr>
          <w:sz w:val="24"/>
        </w:rPr>
      </w:pPr>
      <w:r w:rsidRPr="0002651D">
        <w:rPr>
          <w:sz w:val="24"/>
        </w:rPr>
        <w:t xml:space="preserve">　　</w:t>
      </w:r>
      <w:r w:rsidRPr="0002651D">
        <w:rPr>
          <w:sz w:val="24"/>
        </w:rPr>
        <w:t xml:space="preserve"> </w:t>
      </w:r>
      <w:r w:rsidRPr="0002651D">
        <w:rPr>
          <w:rFonts w:hint="eastAsia"/>
          <w:sz w:val="24"/>
        </w:rPr>
        <w:t>2</w:t>
      </w:r>
      <w:r w:rsidRPr="0002651D">
        <w:rPr>
          <w:sz w:val="24"/>
        </w:rPr>
        <w:t>、参赛选手需</w:t>
      </w:r>
      <w:r w:rsidRPr="0002651D">
        <w:rPr>
          <w:rFonts w:hint="eastAsia"/>
          <w:sz w:val="24"/>
        </w:rPr>
        <w:t>打印</w:t>
      </w:r>
      <w:r w:rsidRPr="0002651D">
        <w:rPr>
          <w:rFonts w:hint="eastAsia"/>
          <w:sz w:val="24"/>
        </w:rPr>
        <w:t>2</w:t>
      </w:r>
      <w:r w:rsidRPr="0002651D">
        <w:rPr>
          <w:sz w:val="24"/>
        </w:rPr>
        <w:t>张报名表（</w:t>
      </w:r>
      <w:r w:rsidRPr="0002651D">
        <w:rPr>
          <w:sz w:val="24"/>
        </w:rPr>
        <w:t>1</w:t>
      </w:r>
      <w:r w:rsidRPr="0002651D">
        <w:rPr>
          <w:sz w:val="24"/>
        </w:rPr>
        <w:t>张分赛区存留、</w:t>
      </w:r>
      <w:r w:rsidRPr="0002651D">
        <w:rPr>
          <w:sz w:val="24"/>
        </w:rPr>
        <w:t>1</w:t>
      </w:r>
      <w:r w:rsidRPr="0002651D">
        <w:rPr>
          <w:sz w:val="24"/>
        </w:rPr>
        <w:t>张报送</w:t>
      </w:r>
      <w:proofErr w:type="gramStart"/>
      <w:r w:rsidRPr="0002651D">
        <w:rPr>
          <w:sz w:val="24"/>
        </w:rPr>
        <w:t>大广赛组委会</w:t>
      </w:r>
      <w:proofErr w:type="gramEnd"/>
      <w:r w:rsidRPr="0002651D">
        <w:rPr>
          <w:sz w:val="24"/>
        </w:rPr>
        <w:t>）。报名表须加盖所在学校或院系公章。</w:t>
      </w:r>
    </w:p>
    <w:p w:rsidR="0098667C" w:rsidRPr="0002651D" w:rsidRDefault="0098667C" w:rsidP="0098667C">
      <w:pPr>
        <w:spacing w:line="360" w:lineRule="auto"/>
        <w:rPr>
          <w:sz w:val="24"/>
        </w:rPr>
      </w:pPr>
      <w:r w:rsidRPr="0002651D">
        <w:rPr>
          <w:sz w:val="24"/>
        </w:rPr>
        <w:lastRenderedPageBreak/>
        <w:t xml:space="preserve">　　</w:t>
      </w:r>
      <w:r w:rsidRPr="0002651D">
        <w:rPr>
          <w:sz w:val="24"/>
        </w:rPr>
        <w:t xml:space="preserve"> </w:t>
      </w:r>
      <w:r w:rsidRPr="0002651D">
        <w:rPr>
          <w:rFonts w:hint="eastAsia"/>
          <w:sz w:val="24"/>
        </w:rPr>
        <w:t>3</w:t>
      </w:r>
      <w:r w:rsidRPr="0002651D">
        <w:rPr>
          <w:sz w:val="24"/>
        </w:rPr>
        <w:t>、作品展示部分不准出现院校、科系、姓名或其他特殊</w:t>
      </w:r>
      <w:r w:rsidRPr="0002651D">
        <w:rPr>
          <w:rFonts w:hint="eastAsia"/>
          <w:sz w:val="24"/>
        </w:rPr>
        <w:t>标记</w:t>
      </w:r>
      <w:r w:rsidRPr="0002651D">
        <w:rPr>
          <w:sz w:val="24"/>
        </w:rPr>
        <w:t>。</w:t>
      </w:r>
    </w:p>
    <w:p w:rsidR="0098667C" w:rsidRPr="0002651D" w:rsidRDefault="0098667C" w:rsidP="0098667C">
      <w:pPr>
        <w:spacing w:line="360" w:lineRule="auto"/>
        <w:rPr>
          <w:sz w:val="24"/>
        </w:rPr>
      </w:pPr>
      <w:r w:rsidRPr="0002651D">
        <w:rPr>
          <w:sz w:val="24"/>
        </w:rPr>
        <w:t xml:space="preserve">　　</w:t>
      </w:r>
      <w:r w:rsidRPr="0002651D">
        <w:rPr>
          <w:sz w:val="24"/>
        </w:rPr>
        <w:t xml:space="preserve"> </w:t>
      </w:r>
      <w:r w:rsidRPr="0002651D">
        <w:rPr>
          <w:rFonts w:hint="eastAsia"/>
          <w:sz w:val="24"/>
        </w:rPr>
        <w:t>4</w:t>
      </w:r>
      <w:r w:rsidRPr="0002651D">
        <w:rPr>
          <w:sz w:val="24"/>
        </w:rPr>
        <w:t>、集体创作的作品作者人数要求：平面类不超过</w:t>
      </w:r>
      <w:r w:rsidRPr="0002651D">
        <w:rPr>
          <w:sz w:val="24"/>
        </w:rPr>
        <w:t>2</w:t>
      </w:r>
      <w:r w:rsidRPr="0002651D">
        <w:rPr>
          <w:sz w:val="24"/>
        </w:rPr>
        <w:t>人，动画类、互动类、广播类不超过</w:t>
      </w:r>
      <w:r w:rsidRPr="0002651D">
        <w:rPr>
          <w:sz w:val="24"/>
        </w:rPr>
        <w:t>3</w:t>
      </w:r>
      <w:r w:rsidRPr="0002651D">
        <w:rPr>
          <w:sz w:val="24"/>
        </w:rPr>
        <w:t>人，视频类、策划案类、营销</w:t>
      </w:r>
      <w:proofErr w:type="gramStart"/>
      <w:r w:rsidRPr="0002651D">
        <w:rPr>
          <w:sz w:val="24"/>
        </w:rPr>
        <w:t>创客类</w:t>
      </w:r>
      <w:proofErr w:type="gramEnd"/>
      <w:r w:rsidRPr="0002651D">
        <w:rPr>
          <w:sz w:val="24"/>
        </w:rPr>
        <w:t>不超过</w:t>
      </w:r>
      <w:r w:rsidRPr="0002651D">
        <w:rPr>
          <w:sz w:val="24"/>
        </w:rPr>
        <w:t>5</w:t>
      </w:r>
      <w:r w:rsidRPr="0002651D">
        <w:rPr>
          <w:sz w:val="24"/>
        </w:rPr>
        <w:t>人；并在报名表创意小组名单和报名签字一栏中按第一、二、三、四、五作者的顺序填写。每件作品的指导老师：平面类作品不得超过</w:t>
      </w:r>
      <w:r w:rsidRPr="0002651D">
        <w:rPr>
          <w:sz w:val="24"/>
        </w:rPr>
        <w:t>1</w:t>
      </w:r>
      <w:r w:rsidRPr="0002651D">
        <w:rPr>
          <w:sz w:val="24"/>
        </w:rPr>
        <w:t>人，其他类别作品不得超过</w:t>
      </w:r>
      <w:r w:rsidRPr="0002651D">
        <w:rPr>
          <w:sz w:val="24"/>
        </w:rPr>
        <w:t>2</w:t>
      </w:r>
      <w:r w:rsidRPr="0002651D">
        <w:rPr>
          <w:sz w:val="24"/>
        </w:rPr>
        <w:t>人。</w:t>
      </w:r>
      <w:r w:rsidRPr="0002651D">
        <w:rPr>
          <w:sz w:val="24"/>
        </w:rPr>
        <w:br/>
      </w:r>
      <w:r w:rsidRPr="0002651D">
        <w:rPr>
          <w:rFonts w:hint="eastAsia"/>
          <w:sz w:val="24"/>
        </w:rPr>
        <w:t xml:space="preserve">     5</w:t>
      </w:r>
      <w:r w:rsidRPr="0002651D">
        <w:rPr>
          <w:sz w:val="24"/>
        </w:rPr>
        <w:t>、</w:t>
      </w:r>
      <w:r w:rsidRPr="0002651D">
        <w:rPr>
          <w:rFonts w:hint="eastAsia"/>
          <w:sz w:val="24"/>
        </w:rPr>
        <w:t>学生创作所用素材请在报名表中注明出处。</w:t>
      </w:r>
    </w:p>
    <w:p w:rsidR="0098667C" w:rsidRPr="0002651D" w:rsidRDefault="0098667C" w:rsidP="0098667C">
      <w:pPr>
        <w:spacing w:line="360" w:lineRule="auto"/>
        <w:rPr>
          <w:sz w:val="24"/>
        </w:rPr>
      </w:pPr>
      <w:r w:rsidRPr="0002651D">
        <w:rPr>
          <w:rFonts w:hint="eastAsia"/>
          <w:sz w:val="24"/>
        </w:rPr>
        <w:t xml:space="preserve">     6</w:t>
      </w:r>
      <w:r w:rsidRPr="0002651D">
        <w:rPr>
          <w:rFonts w:hint="eastAsia"/>
          <w:sz w:val="24"/>
        </w:rPr>
        <w:t>、各校在报送湖南赛区的作品中，每个指导老师参与指导的作品不超过</w:t>
      </w:r>
      <w:r w:rsidRPr="0002651D">
        <w:rPr>
          <w:rFonts w:hint="eastAsia"/>
          <w:sz w:val="24"/>
        </w:rPr>
        <w:t>15</w:t>
      </w:r>
      <w:r w:rsidRPr="0002651D">
        <w:rPr>
          <w:rFonts w:hint="eastAsia"/>
          <w:sz w:val="24"/>
        </w:rPr>
        <w:t>项。每个学生参与的作品不超过</w:t>
      </w:r>
      <w:r w:rsidRPr="0002651D">
        <w:rPr>
          <w:rFonts w:hint="eastAsia"/>
          <w:sz w:val="24"/>
        </w:rPr>
        <w:t>4</w:t>
      </w:r>
      <w:r w:rsidRPr="0002651D">
        <w:rPr>
          <w:rFonts w:hint="eastAsia"/>
          <w:sz w:val="24"/>
        </w:rPr>
        <w:t>项。</w:t>
      </w:r>
    </w:p>
    <w:p w:rsidR="0098667C" w:rsidRPr="0002651D" w:rsidRDefault="0098667C" w:rsidP="0098667C">
      <w:pPr>
        <w:spacing w:line="360" w:lineRule="auto"/>
        <w:rPr>
          <w:b/>
          <w:sz w:val="24"/>
        </w:rPr>
      </w:pPr>
    </w:p>
    <w:p w:rsidR="0098667C" w:rsidRPr="0002651D" w:rsidRDefault="0098667C" w:rsidP="0098667C">
      <w:pPr>
        <w:spacing w:line="360" w:lineRule="auto"/>
        <w:rPr>
          <w:b/>
          <w:sz w:val="24"/>
        </w:rPr>
      </w:pPr>
      <w:r w:rsidRPr="0002651D">
        <w:rPr>
          <w:rFonts w:hint="eastAsia"/>
          <w:b/>
          <w:sz w:val="24"/>
        </w:rPr>
        <w:t>八、提交作品其他要求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02651D">
        <w:rPr>
          <w:rFonts w:hint="eastAsia"/>
          <w:sz w:val="24"/>
        </w:rPr>
        <w:t>参赛者在大</w:t>
      </w:r>
      <w:proofErr w:type="gramStart"/>
      <w:r w:rsidRPr="0002651D">
        <w:rPr>
          <w:rFonts w:hint="eastAsia"/>
          <w:sz w:val="24"/>
        </w:rPr>
        <w:t>广赛官网</w:t>
      </w:r>
      <w:proofErr w:type="gramEnd"/>
      <w:r w:rsidRPr="0002651D">
        <w:rPr>
          <w:rFonts w:hint="eastAsia"/>
          <w:sz w:val="24"/>
        </w:rPr>
        <w:t>自行注册会员、并按提示填写报名表、承诺书和上传作品。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02651D">
        <w:rPr>
          <w:rFonts w:hint="eastAsia"/>
          <w:sz w:val="24"/>
        </w:rPr>
        <w:t>一件作品生成一个编号，提交到分赛区的作品及光盘要与之保持一致。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  <w:r w:rsidRPr="0002651D"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02651D">
        <w:rPr>
          <w:rFonts w:hint="eastAsia"/>
          <w:sz w:val="24"/>
        </w:rPr>
        <w:t>策划案只需网上报名，不需上传作品。</w:t>
      </w:r>
    </w:p>
    <w:p w:rsidR="0098667C" w:rsidRPr="0002651D" w:rsidRDefault="0098667C" w:rsidP="0098667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2651D">
        <w:rPr>
          <w:rFonts w:hint="eastAsia"/>
          <w:sz w:val="24"/>
        </w:rPr>
        <w:t>要求提供广告策划案的纸质作品，其他类型的作品只要提供电子文档。作品必须与提交到大</w:t>
      </w:r>
      <w:proofErr w:type="gramStart"/>
      <w:r w:rsidRPr="0002651D">
        <w:rPr>
          <w:rFonts w:hint="eastAsia"/>
          <w:sz w:val="24"/>
        </w:rPr>
        <w:t>广赛官网</w:t>
      </w:r>
      <w:proofErr w:type="gramEnd"/>
      <w:r w:rsidRPr="0002651D">
        <w:rPr>
          <w:rFonts w:hint="eastAsia"/>
          <w:sz w:val="24"/>
        </w:rPr>
        <w:t>的作品内容、编号一致，否则视为无效作品。</w:t>
      </w:r>
    </w:p>
    <w:p w:rsidR="0098667C" w:rsidRPr="00D67B4F" w:rsidRDefault="0098667C" w:rsidP="0098667C">
      <w:pPr>
        <w:spacing w:line="360" w:lineRule="auto"/>
        <w:ind w:firstLineChars="200" w:firstLine="482"/>
        <w:rPr>
          <w:sz w:val="24"/>
        </w:rPr>
      </w:pPr>
      <w:r w:rsidRPr="0002651D">
        <w:rPr>
          <w:rFonts w:ascii="宋体" w:hAnsi="宋体"/>
          <w:b/>
          <w:bCs/>
          <w:sz w:val="24"/>
        </w:rPr>
        <w:t>九、奖项设置</w:t>
      </w:r>
      <w:r w:rsidRPr="0002651D">
        <w:rPr>
          <w:rFonts w:ascii="宋体" w:hAnsi="宋体"/>
          <w:sz w:val="24"/>
        </w:rPr>
        <w:br/>
        <w:t xml:space="preserve">　　</w:t>
      </w:r>
      <w:r w:rsidRPr="00D67B4F">
        <w:rPr>
          <w:sz w:val="24"/>
        </w:rPr>
        <w:t>本次竞赛设四种奖励等级：一等奖（占参赛作品总数</w:t>
      </w:r>
      <w:r w:rsidRPr="00D67B4F">
        <w:rPr>
          <w:sz w:val="24"/>
        </w:rPr>
        <w:t>2-3%</w:t>
      </w:r>
      <w:r w:rsidRPr="00D67B4F">
        <w:rPr>
          <w:sz w:val="24"/>
        </w:rPr>
        <w:t>）、二等奖（</w:t>
      </w:r>
      <w:r w:rsidRPr="00D67B4F">
        <w:rPr>
          <w:sz w:val="24"/>
        </w:rPr>
        <w:t>4-6%</w:t>
      </w:r>
      <w:r w:rsidRPr="00D67B4F">
        <w:rPr>
          <w:sz w:val="24"/>
        </w:rPr>
        <w:t>）、三等奖（</w:t>
      </w:r>
      <w:r w:rsidRPr="00D67B4F">
        <w:rPr>
          <w:sz w:val="24"/>
        </w:rPr>
        <w:t>8-10%</w:t>
      </w:r>
      <w:r w:rsidRPr="00D67B4F">
        <w:rPr>
          <w:sz w:val="24"/>
        </w:rPr>
        <w:t>）和优秀奖（</w:t>
      </w:r>
      <w:r w:rsidRPr="00D67B4F">
        <w:rPr>
          <w:sz w:val="24"/>
        </w:rPr>
        <w:t>12-16%</w:t>
      </w:r>
      <w:r w:rsidRPr="00D67B4F">
        <w:rPr>
          <w:sz w:val="24"/>
        </w:rPr>
        <w:t>）。</w:t>
      </w:r>
      <w:r w:rsidRPr="00D67B4F">
        <w:rPr>
          <w:sz w:val="24"/>
        </w:rPr>
        <w:t xml:space="preserve"> 2</w:t>
      </w:r>
      <w:r w:rsidRPr="00D67B4F">
        <w:rPr>
          <w:sz w:val="24"/>
        </w:rPr>
        <w:t>、获奖个人和指导老师由湖南工业大学颁发获奖证书。在学校被评上优秀奖以上的作品，由学校报送湖南赛区参加分赛区评奖。</w:t>
      </w:r>
    </w:p>
    <w:p w:rsidR="0098667C" w:rsidRPr="00D67B4F" w:rsidRDefault="0098667C" w:rsidP="0098667C">
      <w:pPr>
        <w:spacing w:line="360" w:lineRule="auto"/>
        <w:ind w:firstLineChars="200" w:firstLine="482"/>
        <w:rPr>
          <w:sz w:val="24"/>
        </w:rPr>
      </w:pPr>
      <w:r w:rsidRPr="0002651D">
        <w:rPr>
          <w:rFonts w:ascii="宋体" w:hAnsi="宋体"/>
          <w:b/>
          <w:bCs/>
          <w:sz w:val="24"/>
        </w:rPr>
        <w:t>十、截稿时间</w:t>
      </w:r>
      <w:r w:rsidRPr="0002651D">
        <w:rPr>
          <w:rFonts w:ascii="宋体" w:hAnsi="宋体"/>
          <w:sz w:val="24"/>
        </w:rPr>
        <w:br/>
        <w:t xml:space="preserve">　　</w:t>
      </w:r>
      <w:r w:rsidRPr="00D67B4F">
        <w:rPr>
          <w:rFonts w:hint="eastAsia"/>
          <w:sz w:val="24"/>
        </w:rPr>
        <w:t>全国大</w:t>
      </w:r>
      <w:proofErr w:type="gramStart"/>
      <w:r w:rsidRPr="00D67B4F">
        <w:rPr>
          <w:rFonts w:hint="eastAsia"/>
          <w:sz w:val="24"/>
        </w:rPr>
        <w:t>广赛官网作品</w:t>
      </w:r>
      <w:proofErr w:type="gramEnd"/>
      <w:r w:rsidRPr="00D67B4F">
        <w:rPr>
          <w:rFonts w:hint="eastAsia"/>
          <w:sz w:val="24"/>
        </w:rPr>
        <w:t>网上提交时间为</w:t>
      </w:r>
      <w:r w:rsidRPr="00D67B4F">
        <w:rPr>
          <w:rFonts w:hint="eastAsia"/>
          <w:sz w:val="24"/>
        </w:rPr>
        <w:t>2016</w:t>
      </w:r>
      <w:r w:rsidRPr="00D67B4F">
        <w:rPr>
          <w:rFonts w:hint="eastAsia"/>
          <w:sz w:val="24"/>
        </w:rPr>
        <w:t>年</w:t>
      </w:r>
      <w:r w:rsidRPr="00D67B4F">
        <w:rPr>
          <w:rFonts w:hint="eastAsia"/>
          <w:sz w:val="24"/>
        </w:rPr>
        <w:t>5</w:t>
      </w:r>
      <w:r w:rsidRPr="00D67B4F">
        <w:rPr>
          <w:rFonts w:hint="eastAsia"/>
          <w:sz w:val="24"/>
        </w:rPr>
        <w:t>月</w:t>
      </w:r>
      <w:r w:rsidRPr="00D67B4F">
        <w:rPr>
          <w:rFonts w:hint="eastAsia"/>
          <w:sz w:val="24"/>
        </w:rPr>
        <w:t>5</w:t>
      </w:r>
      <w:r w:rsidRPr="00D67B4F">
        <w:rPr>
          <w:rFonts w:hint="eastAsia"/>
          <w:sz w:val="24"/>
        </w:rPr>
        <w:t>日</w:t>
      </w:r>
      <w:r w:rsidRPr="00D67B4F">
        <w:rPr>
          <w:rFonts w:hint="eastAsia"/>
          <w:sz w:val="24"/>
        </w:rPr>
        <w:t>---6</w:t>
      </w:r>
      <w:r w:rsidRPr="00D67B4F">
        <w:rPr>
          <w:rFonts w:hint="eastAsia"/>
          <w:sz w:val="24"/>
        </w:rPr>
        <w:t>月</w:t>
      </w:r>
      <w:r w:rsidRPr="00D67B4F">
        <w:rPr>
          <w:rFonts w:hint="eastAsia"/>
          <w:sz w:val="24"/>
        </w:rPr>
        <w:t>25</w:t>
      </w:r>
      <w:r w:rsidRPr="00D67B4F">
        <w:rPr>
          <w:rFonts w:hint="eastAsia"/>
          <w:sz w:val="24"/>
        </w:rPr>
        <w:t>日</w:t>
      </w:r>
    </w:p>
    <w:p w:rsidR="0098667C" w:rsidRPr="00D67B4F" w:rsidRDefault="0098667C" w:rsidP="0098667C">
      <w:pPr>
        <w:spacing w:line="360" w:lineRule="auto"/>
        <w:ind w:firstLineChars="200" w:firstLine="480"/>
        <w:rPr>
          <w:rFonts w:hint="eastAsia"/>
          <w:sz w:val="24"/>
        </w:rPr>
      </w:pPr>
      <w:r w:rsidRPr="00D67B4F">
        <w:rPr>
          <w:rFonts w:hint="eastAsia"/>
          <w:sz w:val="24"/>
        </w:rPr>
        <w:t>湖南工业大学</w:t>
      </w:r>
      <w:r>
        <w:rPr>
          <w:rFonts w:hint="eastAsia"/>
          <w:sz w:val="24"/>
        </w:rPr>
        <w:t>选拔赛</w:t>
      </w:r>
      <w:r w:rsidRPr="00D67B4F">
        <w:rPr>
          <w:rFonts w:hint="eastAsia"/>
          <w:sz w:val="24"/>
        </w:rPr>
        <w:t>截稿时间</w:t>
      </w:r>
      <w:r w:rsidRPr="00D67B4F">
        <w:rPr>
          <w:rFonts w:hint="eastAsia"/>
          <w:sz w:val="24"/>
        </w:rPr>
        <w:t>6</w:t>
      </w:r>
      <w:r w:rsidRPr="00D67B4F">
        <w:rPr>
          <w:rFonts w:hint="eastAsia"/>
          <w:sz w:val="24"/>
        </w:rPr>
        <w:t>月</w:t>
      </w:r>
      <w:r w:rsidRPr="00D67B4F">
        <w:rPr>
          <w:rFonts w:hint="eastAsia"/>
          <w:sz w:val="24"/>
        </w:rPr>
        <w:t>18</w:t>
      </w:r>
      <w:r w:rsidRPr="00D67B4F">
        <w:rPr>
          <w:rFonts w:hint="eastAsia"/>
          <w:sz w:val="24"/>
        </w:rPr>
        <w:t>日。</w:t>
      </w:r>
      <w:r>
        <w:rPr>
          <w:rFonts w:hint="eastAsia"/>
          <w:sz w:val="24"/>
        </w:rPr>
        <w:t>所有参赛作品请于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日中午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之前交到文新楼</w:t>
      </w:r>
      <w:r>
        <w:rPr>
          <w:rFonts w:hint="eastAsia"/>
          <w:sz w:val="24"/>
        </w:rPr>
        <w:t>404</w:t>
      </w:r>
      <w:r>
        <w:rPr>
          <w:rFonts w:hint="eastAsia"/>
          <w:sz w:val="24"/>
        </w:rPr>
        <w:t>广告系办公室。联系人：袁静，电话：</w:t>
      </w:r>
      <w:r>
        <w:rPr>
          <w:rFonts w:hint="eastAsia"/>
          <w:sz w:val="24"/>
        </w:rPr>
        <w:t>18973311655</w:t>
      </w:r>
      <w:r>
        <w:rPr>
          <w:rFonts w:hint="eastAsia"/>
          <w:sz w:val="24"/>
        </w:rPr>
        <w:t>；李莹，电话：</w:t>
      </w:r>
      <w:r>
        <w:rPr>
          <w:rFonts w:hint="eastAsia"/>
          <w:sz w:val="24"/>
        </w:rPr>
        <w:t>13762376543</w:t>
      </w:r>
      <w:r>
        <w:rPr>
          <w:rFonts w:hint="eastAsia"/>
          <w:sz w:val="24"/>
        </w:rPr>
        <w:t>。</w:t>
      </w:r>
    </w:p>
    <w:p w:rsidR="0098667C" w:rsidRPr="00D67B4F" w:rsidRDefault="0098667C" w:rsidP="0098667C">
      <w:pPr>
        <w:widowControl/>
        <w:spacing w:line="375" w:lineRule="atLeast"/>
        <w:ind w:firstLineChars="202" w:firstLine="485"/>
        <w:textAlignment w:val="baseline"/>
        <w:rPr>
          <w:rFonts w:hint="eastAsia"/>
          <w:sz w:val="24"/>
        </w:rPr>
      </w:pPr>
    </w:p>
    <w:p w:rsidR="0098667C" w:rsidRPr="00C15F83" w:rsidRDefault="0098667C" w:rsidP="0098667C">
      <w:pPr>
        <w:widowControl/>
        <w:spacing w:line="375" w:lineRule="atLeast"/>
        <w:ind w:firstLineChars="202" w:firstLine="424"/>
        <w:textAlignment w:val="baseline"/>
        <w:rPr>
          <w:rFonts w:ascii="Simsun" w:hAnsi="Simsun" w:cs="宋体"/>
          <w:color w:val="000000"/>
          <w:kern w:val="0"/>
          <w:szCs w:val="21"/>
        </w:rPr>
      </w:pPr>
    </w:p>
    <w:p w:rsidR="0098667C" w:rsidRPr="00C15F83" w:rsidRDefault="0098667C" w:rsidP="0098667C">
      <w:pPr>
        <w:widowControl/>
        <w:spacing w:line="375" w:lineRule="atLeast"/>
        <w:ind w:firstLineChars="2025" w:firstLine="4860"/>
        <w:jc w:val="center"/>
        <w:textAlignment w:val="baseline"/>
        <w:rPr>
          <w:rFonts w:ascii="Simsun" w:hAnsi="Simsun" w:cs="宋体"/>
          <w:color w:val="000000"/>
          <w:kern w:val="0"/>
          <w:sz w:val="24"/>
          <w:szCs w:val="24"/>
        </w:rPr>
      </w:pPr>
      <w:r w:rsidRPr="00C15F83">
        <w:rPr>
          <w:rFonts w:ascii="Simsun" w:hAnsi="Simsun" w:cs="宋体"/>
          <w:color w:val="000000"/>
          <w:kern w:val="0"/>
          <w:sz w:val="24"/>
          <w:szCs w:val="24"/>
        </w:rPr>
        <w:t>湖南工业大学选拔赛竞赛组委会</w:t>
      </w:r>
    </w:p>
    <w:p w:rsidR="00475523" w:rsidRDefault="0098667C" w:rsidP="0098667C">
      <w:pPr>
        <w:spacing w:line="360" w:lineRule="auto"/>
        <w:ind w:firstLineChars="2200" w:firstLine="5280"/>
      </w:pPr>
      <w:r w:rsidRPr="00D67B4F">
        <w:rPr>
          <w:sz w:val="24"/>
        </w:rPr>
        <w:t>二〇一六</w:t>
      </w:r>
      <w:r w:rsidRPr="00D67B4F">
        <w:rPr>
          <w:sz w:val="24"/>
        </w:rPr>
        <w:t xml:space="preserve"> </w:t>
      </w:r>
      <w:r w:rsidRPr="00D67B4F">
        <w:rPr>
          <w:sz w:val="24"/>
        </w:rPr>
        <w:t>年</w:t>
      </w:r>
      <w:r w:rsidRPr="00D67B4F">
        <w:rPr>
          <w:sz w:val="24"/>
        </w:rPr>
        <w:t xml:space="preserve"> </w:t>
      </w:r>
      <w:r w:rsidRPr="00D67B4F">
        <w:rPr>
          <w:sz w:val="24"/>
        </w:rPr>
        <w:t>四</w:t>
      </w:r>
      <w:r w:rsidRPr="00D67B4F">
        <w:rPr>
          <w:sz w:val="24"/>
        </w:rPr>
        <w:t xml:space="preserve"> </w:t>
      </w:r>
      <w:r w:rsidRPr="00D67B4F">
        <w:rPr>
          <w:sz w:val="24"/>
        </w:rPr>
        <w:t>月二十</w:t>
      </w:r>
      <w:r w:rsidRPr="00D67B4F">
        <w:rPr>
          <w:sz w:val="24"/>
        </w:rPr>
        <w:t xml:space="preserve"> </w:t>
      </w:r>
      <w:r w:rsidRPr="00D67B4F">
        <w:rPr>
          <w:sz w:val="24"/>
        </w:rPr>
        <w:t>日</w:t>
      </w:r>
    </w:p>
    <w:sectPr w:rsidR="00475523" w:rsidSect="00C15F83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B512"/>
    <w:multiLevelType w:val="singleLevel"/>
    <w:tmpl w:val="5306B512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67C"/>
    <w:rsid w:val="00475523"/>
    <w:rsid w:val="0098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n-ada.net/htm/02-mingti/02-jlh-z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2016-04-26T02:16:00Z</dcterms:created>
  <dcterms:modified xsi:type="dcterms:W3CDTF">2016-04-26T02:16:00Z</dcterms:modified>
</cp:coreProperties>
</file>